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43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2118"/>
        <w:gridCol w:w="1209"/>
        <w:gridCol w:w="5388"/>
      </w:tblGrid>
      <w:tr w:rsidR="00776048" w:rsidTr="000F4BC1">
        <w:trPr>
          <w:trHeight w:hRule="exact"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rPr>
                <w:sz w:val="20"/>
                <w:szCs w:val="20"/>
                <w:lang w:eastAsia="bn-BD" w:bidi="bn-BD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bn-BD" w:bidi="bn-BD"/>
              </w:rPr>
              <w:t>Codi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rPr>
                <w:sz w:val="20"/>
                <w:szCs w:val="20"/>
                <w:lang w:eastAsia="bn-BD" w:bidi="bn-BD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rPr>
                <w:sz w:val="20"/>
                <w:szCs w:val="20"/>
                <w:lang w:eastAsia="bn-BD" w:bidi="bn-BD"/>
              </w:rPr>
            </w:pPr>
            <w:r>
              <w:rPr>
                <w:sz w:val="20"/>
                <w:szCs w:val="20"/>
                <w:lang w:eastAsia="bn-BD" w:bidi="bn-BD"/>
              </w:rPr>
              <w:t>Centre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rPr>
                <w:sz w:val="20"/>
                <w:szCs w:val="20"/>
                <w:lang w:eastAsia="bn-BD" w:bidi="bn-BD"/>
              </w:rPr>
            </w:pPr>
          </w:p>
        </w:tc>
      </w:tr>
      <w:tr w:rsidR="00776048" w:rsidTr="000F4BC1">
        <w:trPr>
          <w:trHeight w:hRule="exact"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rPr>
                <w:sz w:val="20"/>
                <w:szCs w:val="20"/>
                <w:lang w:eastAsia="bn-BD" w:bidi="bn-BD"/>
              </w:rPr>
            </w:pPr>
            <w:r>
              <w:rPr>
                <w:sz w:val="20"/>
                <w:szCs w:val="20"/>
                <w:lang w:eastAsia="bn-BD" w:bidi="bn-BD"/>
              </w:rPr>
              <w:t>Municipi</w:t>
            </w:r>
          </w:p>
        </w:tc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rPr>
                <w:sz w:val="20"/>
                <w:szCs w:val="20"/>
                <w:lang w:eastAsia="bn-BD" w:bidi="bn-BD"/>
              </w:rPr>
            </w:pPr>
          </w:p>
        </w:tc>
      </w:tr>
    </w:tbl>
    <w:p w:rsidR="006477D2" w:rsidRDefault="006477D2"/>
    <w:p w:rsidR="006477D2" w:rsidRDefault="006477D2">
      <w:pPr>
        <w:pStyle w:val="Ttulo3"/>
        <w:spacing w:before="0" w:after="120"/>
        <w:rPr>
          <w:sz w:val="18"/>
          <w:szCs w:val="18"/>
        </w:rPr>
      </w:pPr>
      <w:r>
        <w:t>Horari professor/a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948"/>
        <w:gridCol w:w="4277"/>
        <w:gridCol w:w="984"/>
        <w:gridCol w:w="2189"/>
      </w:tblGrid>
      <w:tr w:rsidR="006477D2">
        <w:trPr>
          <w:cantSplit/>
          <w:trHeight w:hRule="exact" w:val="284"/>
        </w:trPr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detaula"/>
            </w:pPr>
            <w:r>
              <w:rPr>
                <w:color w:val="auto"/>
                <w:sz w:val="18"/>
                <w:szCs w:val="18"/>
                <w:lang w:val="ca-ES"/>
              </w:rPr>
              <w:t xml:space="preserve">Cognoms i nom  </w:t>
            </w:r>
          </w:p>
        </w:tc>
        <w:tc>
          <w:tcPr>
            <w:tcW w:w="5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detaula"/>
            </w:pPr>
            <w:r>
              <w:rPr>
                <w:color w:val="auto"/>
                <w:sz w:val="18"/>
                <w:szCs w:val="18"/>
                <w:lang w:val="ca-ES"/>
              </w:rPr>
              <w:t>NIF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  <w:tr w:rsidR="006477D2">
        <w:trPr>
          <w:cantSplit/>
          <w:trHeight w:hRule="exact" w:val="284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</w:pPr>
            <w:r>
              <w:rPr>
                <w:sz w:val="18"/>
                <w:szCs w:val="18"/>
              </w:rPr>
              <w:t>Càrrec que desenvolupa</w:t>
            </w:r>
          </w:p>
        </w:tc>
        <w:tc>
          <w:tcPr>
            <w:tcW w:w="7450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</w:tbl>
    <w:p w:rsidR="006477D2" w:rsidRDefault="006477D2"/>
    <w:p w:rsidR="006477D2" w:rsidRDefault="006477D2">
      <w:pPr>
        <w:pStyle w:val="Textonotapie"/>
      </w:pPr>
      <w:r>
        <w:t>DECLARO QUE LES DADES SEGÜENTS I L’HORARI QUE TINC ASSIGNAT SÓN AUTÈNTICS I EXACTES. ME’N FAIG RESPONSABLE (1)</w:t>
      </w:r>
    </w:p>
    <w:p w:rsidR="006477D2" w:rsidRDefault="006477D2">
      <w:pPr>
        <w:pStyle w:val="interli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721"/>
        <w:gridCol w:w="147"/>
        <w:gridCol w:w="1219"/>
        <w:gridCol w:w="316"/>
        <w:gridCol w:w="1874"/>
        <w:gridCol w:w="316"/>
        <w:gridCol w:w="1420"/>
        <w:gridCol w:w="662"/>
        <w:gridCol w:w="7"/>
      </w:tblGrid>
      <w:tr w:rsidR="006477D2">
        <w:trPr>
          <w:gridAfter w:val="1"/>
          <w:wAfter w:w="7" w:type="dxa"/>
          <w:cantSplit/>
          <w:trHeight w:val="255"/>
        </w:trPr>
        <w:tc>
          <w:tcPr>
            <w:tcW w:w="4116" w:type="dxa"/>
            <w:gridSpan w:val="3"/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3725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</w:pPr>
            <w:r>
              <w:rPr>
                <w:sz w:val="18"/>
                <w:szCs w:val="18"/>
              </w:rPr>
              <w:t>Situació administrativa</w:t>
            </w:r>
          </w:p>
        </w:tc>
        <w:tc>
          <w:tcPr>
            <w:tcW w:w="2082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  <w:tr w:rsidR="006477D2">
        <w:trPr>
          <w:cantSplit/>
          <w:trHeight w:val="255"/>
        </w:trPr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detaula"/>
            </w:pPr>
            <w:r>
              <w:rPr>
                <w:color w:val="auto"/>
                <w:szCs w:val="16"/>
                <w:lang w:val="ca-ES"/>
              </w:rPr>
              <w:t>Lloc de treball /Especialitat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Definitiu    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Comissió serveis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</w:pPr>
            <w:r>
              <w:rPr>
                <w:sz w:val="16"/>
                <w:szCs w:val="16"/>
              </w:rPr>
              <w:t>Anys a l’ensenyament</w:t>
            </w:r>
            <w:r>
              <w:t>: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  <w:tr w:rsidR="006477D2">
        <w:trPr>
          <w:cantSplit/>
          <w:trHeight w:val="255"/>
        </w:trPr>
        <w:tc>
          <w:tcPr>
            <w:tcW w:w="12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detaula"/>
              <w:snapToGrid w:val="0"/>
              <w:rPr>
                <w:color w:val="auto"/>
                <w:szCs w:val="16"/>
                <w:lang w:val="ca-ES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Provisional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Interí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snapToGrid w:val="0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  <w:tr w:rsidR="006477D2">
        <w:trPr>
          <w:cantSplit/>
          <w:trHeight w:hRule="exact" w:val="312"/>
        </w:trPr>
        <w:tc>
          <w:tcPr>
            <w:tcW w:w="3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477D2" w:rsidRPr="007534D7" w:rsidRDefault="006477D2">
            <w:pPr>
              <w:pStyle w:val="Textdetaula"/>
              <w:rPr>
                <w:lang w:val="es-ES"/>
              </w:rPr>
            </w:pPr>
            <w:r>
              <w:rPr>
                <w:color w:val="auto"/>
                <w:lang w:val="ca-ES"/>
              </w:rPr>
              <w:t xml:space="preserve">Acreditació per impartir l’ensenyament  en català:  </w:t>
            </w:r>
          </w:p>
        </w:tc>
        <w:tc>
          <w:tcPr>
            <w:tcW w:w="596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</w:tr>
    </w:tbl>
    <w:p w:rsidR="006477D2" w:rsidRDefault="006477D2">
      <w:pPr>
        <w:pStyle w:val="interlin"/>
        <w:rPr>
          <w:lang w:val="ca-E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92"/>
        <w:gridCol w:w="259"/>
        <w:gridCol w:w="560"/>
        <w:gridCol w:w="405"/>
        <w:gridCol w:w="406"/>
        <w:gridCol w:w="812"/>
        <w:gridCol w:w="405"/>
        <w:gridCol w:w="406"/>
        <w:gridCol w:w="812"/>
        <w:gridCol w:w="405"/>
        <w:gridCol w:w="406"/>
        <w:gridCol w:w="812"/>
        <w:gridCol w:w="405"/>
        <w:gridCol w:w="406"/>
        <w:gridCol w:w="812"/>
        <w:gridCol w:w="405"/>
        <w:gridCol w:w="406"/>
        <w:gridCol w:w="832"/>
      </w:tblGrid>
      <w:tr w:rsidR="006477D2">
        <w:trPr>
          <w:cantSplit/>
          <w:trHeight w:hRule="exact" w:val="284"/>
        </w:trPr>
        <w:tc>
          <w:tcPr>
            <w:tcW w:w="180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</w:pPr>
            <w:r>
              <w:rPr>
                <w:sz w:val="18"/>
                <w:szCs w:val="18"/>
              </w:rPr>
              <w:t>DV</w:t>
            </w: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6477D2">
        <w:trPr>
          <w:cantSplit/>
          <w:trHeight w:hRule="exact" w:val="28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pStyle w:val="Textonotapie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:rsidR="006477D2" w:rsidRDefault="006477D2">
      <w:pPr>
        <w:pStyle w:val="interlin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575"/>
        <w:gridCol w:w="399"/>
        <w:gridCol w:w="774"/>
        <w:gridCol w:w="366"/>
        <w:gridCol w:w="843"/>
        <w:gridCol w:w="575"/>
        <w:gridCol w:w="1453"/>
        <w:gridCol w:w="563"/>
        <w:gridCol w:w="393"/>
        <w:gridCol w:w="871"/>
        <w:gridCol w:w="405"/>
        <w:gridCol w:w="757"/>
      </w:tblGrid>
      <w:tr w:rsidR="006477D2">
        <w:trPr>
          <w:trHeight w:hRule="exact" w:val="284"/>
        </w:trPr>
        <w:tc>
          <w:tcPr>
            <w:tcW w:w="9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QUADRE RESUM D’HORES</w:t>
            </w:r>
          </w:p>
        </w:tc>
      </w:tr>
      <w:tr w:rsidR="006477D2">
        <w:trPr>
          <w:trHeight w:hRule="exact" w:val="42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LECTIVES SETMANALS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Altres hores d’horari FIX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LECTIVES SETMANALS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</w:pPr>
            <w:r>
              <w:rPr>
                <w:sz w:val="16"/>
                <w:szCs w:val="16"/>
              </w:rPr>
              <w:t>Altres hores d’horari FIX</w:t>
            </w: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Formació prof. inicial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(18)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BATXILLERAT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 accés CFGM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FORM. G. MITJÀ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CFGM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 accés CFGS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FORM. G. SUPERIOR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CFGS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Preparació proves accés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PPAS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(21)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TUTORIA ESO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T-ESO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IOC – suport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IOC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TUTORIA Batxillerat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T-BAT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Càrrec directiu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TUTORIA FP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T-FP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Càrrec coordinació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(26)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FCT - FP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FCT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Reunions (depart., coord.)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RD/RC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Suport tècnic profes. (PSI)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Guàrdies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Unitat suport Ed. especial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USEE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Altres: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477D2">
        <w:trPr>
          <w:trHeight w:hRule="exact" w:val="284"/>
        </w:trPr>
        <w:tc>
          <w:tcPr>
            <w:tcW w:w="1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77D2" w:rsidRDefault="0064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6477D2" w:rsidRDefault="006477D2">
      <w:pPr>
        <w:pStyle w:val="interlin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3473"/>
        <w:gridCol w:w="642"/>
        <w:gridCol w:w="2902"/>
      </w:tblGrid>
      <w:tr w:rsidR="006477D2">
        <w:trPr>
          <w:trHeight w:hRule="exact" w:val="340"/>
        </w:trPr>
        <w:tc>
          <w:tcPr>
            <w:tcW w:w="666" w:type="dxa"/>
            <w:shd w:val="clear" w:color="auto" w:fill="E6E6E6"/>
            <w:vAlign w:val="center"/>
          </w:tcPr>
          <w:p w:rsidR="006477D2" w:rsidRDefault="006477D2">
            <w:pPr>
              <w:pStyle w:val="Textonotapie"/>
            </w:pPr>
            <w:bookmarkStart w:id="1" w:name="OLE_LINK1"/>
            <w:bookmarkStart w:id="2" w:name="OLE_LINK2"/>
            <w:bookmarkEnd w:id="1"/>
            <w:bookmarkEnd w:id="2"/>
            <w:r>
              <w:t>Lloc:</w:t>
            </w:r>
          </w:p>
        </w:tc>
        <w:tc>
          <w:tcPr>
            <w:tcW w:w="3473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642" w:type="dxa"/>
            <w:shd w:val="clear" w:color="auto" w:fill="E6E6E6"/>
            <w:vAlign w:val="center"/>
          </w:tcPr>
          <w:p w:rsidR="006477D2" w:rsidRDefault="006477D2">
            <w:pPr>
              <w:pStyle w:val="Textonotapie"/>
            </w:pPr>
            <w:r>
              <w:t>Data:</w:t>
            </w:r>
          </w:p>
        </w:tc>
        <w:tc>
          <w:tcPr>
            <w:tcW w:w="290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6477D2" w:rsidRDefault="00805894">
            <w:pPr>
              <w:pStyle w:val="Textonotapie"/>
              <w:snapToGrid w:val="0"/>
            </w:pPr>
            <w:r>
              <w:t xml:space="preserve"> </w:t>
            </w:r>
          </w:p>
        </w:tc>
      </w:tr>
    </w:tbl>
    <w:p w:rsidR="006477D2" w:rsidRDefault="006477D2">
      <w:pPr>
        <w:pStyle w:val="interlin"/>
      </w:pPr>
    </w:p>
    <w:p w:rsidR="006477D2" w:rsidRDefault="006477D2">
      <w:pPr>
        <w:pStyle w:val="Textonotapie"/>
      </w:pPr>
      <w:r>
        <w:t>L’interessat/da</w:t>
      </w:r>
      <w:r>
        <w:tab/>
      </w:r>
      <w:r>
        <w:tab/>
      </w:r>
      <w:r>
        <w:tab/>
      </w:r>
      <w:r>
        <w:tab/>
      </w:r>
      <w:r>
        <w:tab/>
        <w:t>El/la director/a (signat i segell del centre)</w:t>
      </w:r>
    </w:p>
    <w:p w:rsidR="006477D2" w:rsidRDefault="006477D2">
      <w:pPr>
        <w:pStyle w:val="Textonotapie"/>
      </w:pPr>
    </w:p>
    <w:p w:rsidR="006477D2" w:rsidRDefault="006477D2">
      <w:pPr>
        <w:sectPr w:rsidR="006477D2">
          <w:headerReference w:type="default" r:id="rId8"/>
          <w:footerReference w:type="default" r:id="rId9"/>
          <w:pgSz w:w="11906" w:h="16838"/>
          <w:pgMar w:top="1701" w:right="1418" w:bottom="1134" w:left="1644" w:header="567" w:footer="454" w:gutter="0"/>
          <w:cols w:space="720"/>
          <w:docGrid w:linePitch="600" w:charSpace="36864"/>
        </w:sectPr>
      </w:pPr>
    </w:p>
    <w:p w:rsidR="006477D2" w:rsidRDefault="006477D2">
      <w:pPr>
        <w:pStyle w:val="Textonotapie"/>
      </w:pPr>
    </w:p>
    <w:p w:rsidR="006477D2" w:rsidRDefault="006477D2">
      <w:pPr>
        <w:pStyle w:val="Textonotapie"/>
      </w:pPr>
    </w:p>
    <w:p w:rsidR="006477D2" w:rsidRDefault="006477D2">
      <w:pPr>
        <w:pStyle w:val="Textonotapie"/>
      </w:pPr>
      <w:r>
        <w:rPr>
          <w:sz w:val="18"/>
          <w:szCs w:val="18"/>
        </w:rPr>
        <w:t>(1) Qualsevol canvi o modificació d’aquestes dades s’haurà de comunicar a la Inspecció d’educació en el termini de 10 dies.</w:t>
      </w:r>
    </w:p>
    <w:p w:rsidR="006477D2" w:rsidRDefault="006477D2">
      <w:pPr>
        <w:pStyle w:val="interlin"/>
      </w:pPr>
    </w:p>
    <w:p w:rsidR="006477D2" w:rsidRDefault="006477D2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(2) Per omplir cada una de les caselles de l’horari useu els convenis següents:</w:t>
      </w:r>
    </w:p>
    <w:p w:rsidR="006477D2" w:rsidRDefault="006477D2">
      <w:pPr>
        <w:pStyle w:val="interlin"/>
        <w:rPr>
          <w:sz w:val="18"/>
          <w:szCs w:val="18"/>
          <w:lang w:val="ca-ES"/>
        </w:rPr>
      </w:pPr>
    </w:p>
    <w:p w:rsidR="006477D2" w:rsidRDefault="006477D2">
      <w:pPr>
        <w:pStyle w:val="nor-dins"/>
        <w:rPr>
          <w:sz w:val="18"/>
          <w:szCs w:val="18"/>
        </w:rPr>
      </w:pPr>
      <w:r>
        <w:rPr>
          <w:sz w:val="18"/>
          <w:szCs w:val="18"/>
        </w:rPr>
        <w:t>A - ESO, Batxillerat, Cicles Formatius, FPI, CAM, CAS, PPAS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Indiqueu el nom de la matèria o el codi assignat a cada crèdit o mòdul dels cicles formatius (a l’horari del cicle) a la part superior de cada quadre.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Indiqueu el curs, grup i el tipus d’ensenyament a les tres caselles inferiors de cada quadre. Per a la tercera casella feu servir la següent codificació: ESO, BAT o el codi oficial corresponent al cicle formatiu (el de la matrícula) o al tipus d’ensenyament (FPI, CAM…)</w:t>
      </w:r>
    </w:p>
    <w:p w:rsidR="006477D2" w:rsidRDefault="006477D2">
      <w:pPr>
        <w:pStyle w:val="Textonotapie"/>
      </w:pPr>
      <w:r>
        <w:rPr>
          <w:sz w:val="18"/>
          <w:szCs w:val="18"/>
        </w:rPr>
        <w:t>Així: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99"/>
        <w:gridCol w:w="567"/>
        <w:gridCol w:w="1026"/>
        <w:gridCol w:w="664"/>
        <w:gridCol w:w="436"/>
        <w:gridCol w:w="567"/>
        <w:gridCol w:w="989"/>
        <w:gridCol w:w="664"/>
        <w:gridCol w:w="360"/>
        <w:gridCol w:w="397"/>
        <w:gridCol w:w="931"/>
        <w:gridCol w:w="664"/>
      </w:tblGrid>
      <w:tr w:rsidR="006477D2">
        <w:tc>
          <w:tcPr>
            <w:tcW w:w="664" w:type="dxa"/>
            <w:shd w:val="clear" w:color="auto" w:fill="auto"/>
          </w:tcPr>
          <w:p w:rsidR="006477D2" w:rsidRDefault="006477D2">
            <w:pPr>
              <w:pStyle w:val="Textonotapie"/>
              <w:snapToGrid w:val="0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CIÈNCIES SOCIALS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MATEMÀTIQUES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7 / M 7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</w:tr>
      <w:tr w:rsidR="006477D2">
        <w:tc>
          <w:tcPr>
            <w:tcW w:w="664" w:type="dxa"/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664" w:type="dxa"/>
            <w:tcBorders>
              <w:left w:val="single" w:sz="4" w:space="0" w:color="000000"/>
            </w:tcBorders>
            <w:shd w:val="clear" w:color="auto" w:fill="auto"/>
          </w:tcPr>
          <w:p w:rsidR="006477D2" w:rsidRDefault="006477D2">
            <w:pPr>
              <w:pStyle w:val="Textonotapie"/>
              <w:snapToGrid w:val="0"/>
              <w:rPr>
                <w:sz w:val="18"/>
                <w:szCs w:val="18"/>
              </w:rPr>
            </w:pPr>
          </w:p>
        </w:tc>
      </w:tr>
    </w:tbl>
    <w:p w:rsidR="006477D2" w:rsidRDefault="006477D2">
      <w:pPr>
        <w:pStyle w:val="Textonotapie"/>
        <w:rPr>
          <w:sz w:val="18"/>
          <w:szCs w:val="18"/>
        </w:rPr>
      </w:pPr>
    </w:p>
    <w:p w:rsidR="006477D2" w:rsidRDefault="006477D2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 xml:space="preserve">significaria:    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Ciències Socials de segon curs, grup B de l’etapa d’Educació Secundària Obligatòria.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Matemàtiques de primer curs, grup C de Batxillerat.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Crèdit 7 de primer curs, grup A del cicle formatiu 2151, de Fabricació i transformació de productes de vidre.</w:t>
      </w:r>
    </w:p>
    <w:p w:rsidR="006477D2" w:rsidRDefault="006477D2">
      <w:pPr>
        <w:pStyle w:val="interlin"/>
        <w:rPr>
          <w:sz w:val="18"/>
          <w:szCs w:val="18"/>
        </w:rPr>
      </w:pPr>
    </w:p>
    <w:p w:rsidR="006477D2" w:rsidRDefault="006477D2">
      <w:pPr>
        <w:pStyle w:val="nor-dins"/>
      </w:pPr>
      <w:r>
        <w:rPr>
          <w:bCs/>
          <w:sz w:val="18"/>
          <w:szCs w:val="18"/>
        </w:rPr>
        <w:t>B -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Les caselles corresponents a altres activitats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segons el criteri d’organització interna del centre i segons la normativa vigent, ompliu-les indicant el tipus d’activitat seguint els mateixos símbols que useu per expressar la distribució d’hores del professor a la columna dreta de l’anvers i fent constar el codi a la tercera casella de les de la part inferior.</w:t>
      </w:r>
    </w:p>
    <w:p w:rsidR="006477D2" w:rsidRDefault="006477D2">
      <w:pPr>
        <w:pStyle w:val="interlin"/>
      </w:pPr>
    </w:p>
    <w:p w:rsidR="006477D2" w:rsidRDefault="006477D2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(3).- Indiqueu el nombre d’hores lectives i no lectives d’horari fix dedicades a cadascun d’aquests conceptes: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ESO: lectives a l’ESO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BAT: lectives al Batxillerat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CFGM, CFGS: lectives a Cicles Formatius de Grau Mitjà o Superior.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CD/CC: dedicades al càrrec directiu (CD) o al càrrec de coordinació (CC)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T-ESO / T-BAT / T-FP: lectives i no lectives dedicades a la tutoria dels ensenyaments que correspongui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FCT: lectives i no lectives dedicades a la Formació en Centres de Treball (les hores del coordinador de FCT s’han de fer constar a CC)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PSI: hores que els especialistes d’orientació educativa i pedagogia terapèutica dediquen a suport tècnic al professorat. La resta d’hores (dedicades a docència, atenció i suport a l’alumnat, acció tutorial ...) cal consignar-les en els apartats que correspongui.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FPI: hores lectives i no lectives dedicades als Mòduls A o B de la Formació professional inicial.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CAM, CAS: lectives dedicades al curs d’accés a CFGM o CFGS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PPAS: lectives dedicades al curs de preparació per a les proves d’accés a CF de Grau Superior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IOC: hores lectives de reducció per dedicar a suport de l’Insitut Obert de Catalunya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USEE: lectives i no lectives dedicades a alumnat de la Unitat de Suport a l’Educació Especial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G: Guàrdies</w:t>
      </w:r>
    </w:p>
    <w:p w:rsidR="006477D2" w:rsidRDefault="006477D2">
      <w:pPr>
        <w:pStyle w:val="llista1"/>
        <w:spacing w:after="0"/>
        <w:rPr>
          <w:sz w:val="18"/>
          <w:szCs w:val="18"/>
        </w:rPr>
      </w:pPr>
      <w:r>
        <w:rPr>
          <w:sz w:val="18"/>
          <w:szCs w:val="18"/>
        </w:rPr>
        <w:t>RD/RC: Reunió departament / seminari i altres reunions de coordinació</w:t>
      </w:r>
    </w:p>
    <w:p w:rsidR="006477D2" w:rsidRDefault="006477D2">
      <w:pPr>
        <w:pStyle w:val="Textonotapie"/>
        <w:rPr>
          <w:sz w:val="18"/>
          <w:szCs w:val="18"/>
        </w:rPr>
      </w:pPr>
    </w:p>
    <w:p w:rsidR="006477D2" w:rsidRDefault="006477D2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 xml:space="preserve">AMB CARÀCTER GENERAL, EN LA DISTRIBUCIÓ HORÀRIA SETMANAL DEL PROFESSORAT, EL NOMBRE TOTAL D’HORES LECTIVES HA DE SER DE 19 h. I EL TOTAL DE LES HORES D’ACTIVITATS D’HORARI FIX HA DE SER DE 9 h. </w:t>
      </w:r>
    </w:p>
    <w:p w:rsidR="006477D2" w:rsidRDefault="006477D2">
      <w:pPr>
        <w:pStyle w:val="Textonotapie"/>
        <w:rPr>
          <w:sz w:val="18"/>
          <w:szCs w:val="18"/>
          <w:lang w:eastAsia="bn-BD" w:bidi="bn-BD"/>
        </w:rPr>
      </w:pPr>
      <w:r>
        <w:rPr>
          <w:sz w:val="18"/>
          <w:szCs w:val="18"/>
        </w:rPr>
        <w:t xml:space="preserve">[“Horari general del personal docent”, dins dels “Documents per a l’organització i la gestió dels centres”, aprovats per la </w:t>
      </w:r>
      <w:r>
        <w:rPr>
          <w:sz w:val="18"/>
          <w:szCs w:val="18"/>
          <w:lang w:eastAsia="bn-BD" w:bidi="bn-BD"/>
        </w:rPr>
        <w:t>Resolució de 22 de juny de 2017, de la Secretària General del Departament d’Ensenyament</w:t>
      </w:r>
      <w:r>
        <w:rPr>
          <w:sz w:val="18"/>
          <w:szCs w:val="18"/>
        </w:rPr>
        <w:t xml:space="preserve"> ,per la qual s’aproven els documents per a l’organització i la gestió dels centres per al curs 2017-2018.</w:t>
      </w:r>
    </w:p>
    <w:p w:rsidR="006477D2" w:rsidRDefault="006477D2">
      <w:pPr>
        <w:pStyle w:val="Textonotapie"/>
        <w:rPr>
          <w:sz w:val="18"/>
          <w:szCs w:val="18"/>
          <w:lang w:eastAsia="bn-BD" w:bidi="bn-BD"/>
        </w:rPr>
      </w:pPr>
    </w:p>
    <w:p w:rsidR="006477D2" w:rsidRDefault="006477D2">
      <w:pPr>
        <w:pStyle w:val="Textonotapi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6477D2">
        <w:trPr>
          <w:cantSplit/>
          <w:trHeight w:val="260"/>
        </w:trPr>
        <w:tc>
          <w:tcPr>
            <w:tcW w:w="709" w:type="dxa"/>
            <w:shd w:val="clear" w:color="auto" w:fill="FFFF99"/>
          </w:tcPr>
          <w:p w:rsidR="006477D2" w:rsidRDefault="006477D2">
            <w:pPr>
              <w:pStyle w:val="Textdetaula"/>
              <w:rPr>
                <w:b/>
                <w:color w:val="auto"/>
                <w:sz w:val="18"/>
                <w:szCs w:val="18"/>
                <w:lang w:val="ca-ES"/>
              </w:rPr>
            </w:pPr>
            <w:r>
              <w:rPr>
                <w:b/>
                <w:color w:val="auto"/>
                <w:sz w:val="18"/>
                <w:szCs w:val="18"/>
                <w:lang w:val="ca-ES"/>
              </w:rPr>
              <w:t>NOTA</w:t>
            </w:r>
          </w:p>
        </w:tc>
        <w:tc>
          <w:tcPr>
            <w:tcW w:w="9072" w:type="dxa"/>
            <w:shd w:val="clear" w:color="auto" w:fill="FFFF99"/>
          </w:tcPr>
          <w:p w:rsidR="006477D2" w:rsidRDefault="006477D2">
            <w:pPr>
              <w:pStyle w:val="Textdetaula"/>
              <w:jc w:val="both"/>
            </w:pPr>
            <w:r>
              <w:rPr>
                <w:b/>
                <w:color w:val="auto"/>
                <w:sz w:val="18"/>
                <w:szCs w:val="18"/>
                <w:lang w:val="ca-ES"/>
              </w:rPr>
              <w:t>L’horari del professorat pot presentar-se en qualsevol altre format sempre que contingui la mateixa informació. Ha d’estar signat per l’interessat/da i pel director/a.</w:t>
            </w:r>
          </w:p>
        </w:tc>
      </w:tr>
    </w:tbl>
    <w:p w:rsidR="006477D2" w:rsidRDefault="006477D2">
      <w:pPr>
        <w:pStyle w:val="interlin"/>
      </w:pPr>
    </w:p>
    <w:p w:rsidR="006477D2" w:rsidRDefault="006477D2"/>
    <w:p w:rsidR="006477D2" w:rsidRDefault="006477D2">
      <w:pPr>
        <w:pStyle w:val="interlin"/>
      </w:pPr>
    </w:p>
    <w:p w:rsidR="006477D2" w:rsidRDefault="006477D2"/>
    <w:sectPr w:rsidR="006477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794" w:left="1644" w:header="567" w:footer="4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4C" w:rsidRDefault="006F3B4C">
      <w:r>
        <w:separator/>
      </w:r>
    </w:p>
  </w:endnote>
  <w:endnote w:type="continuationSeparator" w:id="0">
    <w:p w:rsidR="006F3B4C" w:rsidRDefault="006F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Piedepgina"/>
      <w:jc w:val="cen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4C" w:rsidRDefault="006F3B4C">
      <w:r>
        <w:separator/>
      </w:r>
    </w:p>
  </w:footnote>
  <w:footnote w:type="continuationSeparator" w:id="0">
    <w:p w:rsidR="006F3B4C" w:rsidRDefault="006F3B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r>
      <w:object w:dxaOrig="510" w:dyaOrig="570" w14:anchorId="2A63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pt;height:29pt" o:ole="" filled="t">
          <v:fill color2="black"/>
          <v:imagedata r:id="rId1" o:title=""/>
          <v:textbox inset="0,0,0,0"/>
        </v:shape>
        <o:OLEObject Type="Embed" ProgID="Word.Picture.8" ShapeID="_x0000_i1026" DrawAspect="Content" ObjectID="_1509026405" r:id="rId2"/>
      </w:object>
    </w:r>
    <w:r w:rsidR="00776048"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49FC18B3" wp14:editId="674C780C">
              <wp:simplePos x="0" y="0"/>
              <wp:positionH relativeFrom="column">
                <wp:posOffset>3175</wp:posOffset>
              </wp:positionH>
              <wp:positionV relativeFrom="paragraph">
                <wp:posOffset>3175</wp:posOffset>
              </wp:positionV>
              <wp:extent cx="2947670" cy="501650"/>
              <wp:effectExtent l="0" t="0" r="0" b="0"/>
              <wp:wrapTight wrapText="bothSides">
                <wp:wrapPolygon edited="0">
                  <wp:start x="-70" y="-410"/>
                  <wp:lineTo x="-70" y="21600"/>
                  <wp:lineTo x="21670" y="21600"/>
                  <wp:lineTo x="21670" y="-410"/>
                  <wp:lineTo x="-70" y="-41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501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7D2" w:rsidRDefault="006477D2">
                          <w:pPr>
                            <w:ind w:left="454"/>
                            <w:rPr>
                              <w:b/>
                              <w:bCs/>
                            </w:rPr>
                          </w:pPr>
                          <w:r>
                            <w:t>Generalitat de Catalunya</w:t>
                          </w:r>
                        </w:p>
                        <w:p w:rsidR="006477D2" w:rsidRDefault="00805894">
                          <w:pPr>
                            <w:ind w:left="454"/>
                          </w:pPr>
                          <w:r>
                            <w:rPr>
                              <w:b/>
                              <w:bCs/>
                            </w:rPr>
                            <w:t>Departament d'Educació</w:t>
                          </w:r>
                        </w:p>
                        <w:p w:rsidR="006477D2" w:rsidRDefault="006477D2"/>
                        <w:p w:rsidR="006477D2" w:rsidRDefault="006477D2"/>
                        <w:p w:rsidR="006477D2" w:rsidRDefault="006477D2"/>
                        <w:p w:rsidR="006477D2" w:rsidRDefault="006477D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25pt;margin-top:.25pt;width:232.1pt;height:39.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" strokecolor="white" strokeweight=".5pt">
              <v:fill opacity="0"/>
              <v:textbox inset="7.45pt,3.85pt,7.45pt,3.85pt">
                <w:txbxContent>
                  <w:p w:rsidR="006477D2" w:rsidRDefault="006477D2">
                    <w:pPr>
                      <w:ind w:left="454"/>
                      <w:rPr>
                        <w:b/>
                        <w:bCs/>
                      </w:rPr>
                    </w:pPr>
                    <w:r>
                      <w:t>Generalitat de Catalunya</w:t>
                    </w:r>
                  </w:p>
                  <w:p w:rsidR="006477D2" w:rsidRDefault="00805894">
                    <w:pPr>
                      <w:ind w:left="454"/>
                    </w:pPr>
                    <w:r>
                      <w:rPr>
                        <w:b/>
                        <w:bCs/>
                      </w:rPr>
                      <w:t>Departament d'Educació</w:t>
                    </w:r>
                  </w:p>
                  <w:p w:rsidR="006477D2" w:rsidRDefault="006477D2"/>
                  <w:p w:rsidR="006477D2" w:rsidRDefault="006477D2"/>
                  <w:p w:rsidR="006477D2" w:rsidRDefault="006477D2"/>
                  <w:p w:rsidR="006477D2" w:rsidRDefault="006477D2"/>
                </w:txbxContent>
              </v:textbox>
              <w10:wrap type="tight"/>
            </v:shape>
          </w:pict>
        </mc:Fallback>
      </mc:AlternateContent>
    </w:r>
    <w:r w:rsidR="00776048"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7BA64936" wp14:editId="35538930">
              <wp:simplePos x="0" y="0"/>
              <wp:positionH relativeFrom="column">
                <wp:posOffset>3136900</wp:posOffset>
              </wp:positionH>
              <wp:positionV relativeFrom="paragraph">
                <wp:posOffset>77470</wp:posOffset>
              </wp:positionV>
              <wp:extent cx="2490470" cy="365760"/>
              <wp:effectExtent l="0" t="0" r="0" b="0"/>
              <wp:wrapTight wrapText="bothSides">
                <wp:wrapPolygon edited="0">
                  <wp:start x="-83" y="-563"/>
                  <wp:lineTo x="-83" y="21600"/>
                  <wp:lineTo x="21683" y="21600"/>
                  <wp:lineTo x="21683" y="-563"/>
                  <wp:lineTo x="-83" y="-563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65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7D2" w:rsidRDefault="006477D2">
                          <w:pPr>
                            <w:pStyle w:val="Textonotapie"/>
                            <w:jc w:val="right"/>
                          </w:pPr>
                          <w:r>
                            <w:t>DADES ANUALS DEL CENTRE</w:t>
                          </w:r>
                        </w:p>
                        <w:p w:rsidR="006477D2" w:rsidRDefault="00D6568F">
                          <w:pPr>
                            <w:pStyle w:val="Textonotapie"/>
                          </w:pPr>
                          <w:r>
                            <w:tab/>
                            <w:t>CURS 2019-2020</w:t>
                          </w:r>
                        </w:p>
                        <w:p w:rsidR="006477D2" w:rsidRDefault="006477D2"/>
                        <w:p w:rsidR="006477D2" w:rsidRDefault="006477D2"/>
                        <w:p w:rsidR="006477D2" w:rsidRDefault="006477D2"/>
                        <w:p w:rsidR="006477D2" w:rsidRDefault="006477D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7pt;margin-top:6.1pt;width:196.1pt;height:28.8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" strokecolor="white" strokeweight=".5pt">
              <v:fill opacity="0"/>
              <v:textbox inset="7.45pt,3.85pt,7.45pt,3.85pt">
                <w:txbxContent>
                  <w:p w14:paraId="7D12CC8D" w14:textId="77777777" w:rsidR="006477D2" w:rsidRDefault="006477D2">
                    <w:pPr>
                      <w:pStyle w:val="Textonotapie"/>
                      <w:jc w:val="right"/>
                    </w:pPr>
                    <w:r>
                      <w:t>DADES ANUALS DEL CENTRE</w:t>
                    </w:r>
                  </w:p>
                  <w:p w14:paraId="553E3781" w14:textId="77777777" w:rsidR="006477D2" w:rsidRDefault="00D6568F">
                    <w:pPr>
                      <w:pStyle w:val="Textonotapie"/>
                    </w:pPr>
                    <w:r>
                      <w:tab/>
                      <w:t>CURS 2019-2020</w:t>
                    </w:r>
                  </w:p>
                  <w:p w14:paraId="4EE43A7C" w14:textId="77777777" w:rsidR="006477D2" w:rsidRDefault="006477D2"/>
                  <w:p w14:paraId="24A49318" w14:textId="77777777" w:rsidR="006477D2" w:rsidRDefault="006477D2"/>
                  <w:p w14:paraId="58ABD6B6" w14:textId="77777777" w:rsidR="006477D2" w:rsidRDefault="006477D2"/>
                  <w:p w14:paraId="5358D989" w14:textId="77777777" w:rsidR="006477D2" w:rsidRDefault="006477D2"/>
                </w:txbxContent>
              </v:textbox>
              <w10:wrap type="tight"/>
            </v:shape>
          </w:pict>
        </mc:Fallback>
      </mc:AlternateContent>
    </w:r>
  </w:p>
  <w:p w:rsidR="006477D2" w:rsidRDefault="006477D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776048">
    <w:pPr>
      <w:rPr>
        <w:lang w:val="es-ES" w:eastAsia="bn-BD" w:bidi="bn-BD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0C2D7EB" wp14:editId="2DE23846">
              <wp:simplePos x="0" y="0"/>
              <wp:positionH relativeFrom="page">
                <wp:posOffset>4304665</wp:posOffset>
              </wp:positionH>
              <wp:positionV relativeFrom="page">
                <wp:posOffset>322580</wp:posOffset>
              </wp:positionV>
              <wp:extent cx="2490470" cy="365760"/>
              <wp:effectExtent l="0" t="0" r="0" b="0"/>
              <wp:wrapTight wrapText="bothSides">
                <wp:wrapPolygon edited="0">
                  <wp:start x="-83" y="-563"/>
                  <wp:lineTo x="-83" y="21600"/>
                  <wp:lineTo x="21683" y="21600"/>
                  <wp:lineTo x="21683" y="-563"/>
                  <wp:lineTo x="-83" y="-563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65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7D2" w:rsidRDefault="006477D2">
                          <w:pPr>
                            <w:pStyle w:val="Textonotapie"/>
                            <w:jc w:val="right"/>
                          </w:pPr>
                          <w:r>
                            <w:t>DADES ANUALS DEL CENTRE</w:t>
                          </w:r>
                        </w:p>
                        <w:p w:rsidR="006477D2" w:rsidRDefault="00805894">
                          <w:pPr>
                            <w:pStyle w:val="Textonotapie"/>
                          </w:pPr>
                          <w:r>
                            <w:tab/>
                            <w:t>CURS 2018-2019</w:t>
                          </w:r>
                        </w:p>
                        <w:p w:rsidR="006477D2" w:rsidRDefault="006477D2"/>
                        <w:p w:rsidR="006477D2" w:rsidRDefault="006477D2"/>
                        <w:p w:rsidR="006477D2" w:rsidRDefault="006477D2"/>
                        <w:p w:rsidR="006477D2" w:rsidRDefault="006477D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38.95pt;margin-top:25.4pt;width:196.1pt;height:28.8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" strokecolor="white" strokeweight=".5pt">
              <v:fill opacity="0"/>
              <v:textbox inset="7.45pt,3.85pt,7.45pt,3.85pt">
                <w:txbxContent>
                  <w:p w:rsidR="006477D2" w:rsidRDefault="006477D2">
                    <w:pPr>
                      <w:pStyle w:val="Textonotapie"/>
                      <w:jc w:val="right"/>
                    </w:pPr>
                    <w:r>
                      <w:t>DADES ANUALS DEL CENTRE</w:t>
                    </w:r>
                  </w:p>
                  <w:p w:rsidR="006477D2" w:rsidRDefault="00805894">
                    <w:pPr>
                      <w:pStyle w:val="Textonotapie"/>
                    </w:pPr>
                    <w:r>
                      <w:tab/>
                      <w:t>CURS 2018-2019</w:t>
                    </w:r>
                  </w:p>
                  <w:p w:rsidR="006477D2" w:rsidRDefault="006477D2"/>
                  <w:p w:rsidR="006477D2" w:rsidRDefault="006477D2"/>
                  <w:p w:rsidR="006477D2" w:rsidRDefault="006477D2"/>
                  <w:p w:rsidR="006477D2" w:rsidRDefault="006477D2"/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5A95B077" wp14:editId="3B9FB9AB">
              <wp:simplePos x="0" y="0"/>
              <wp:positionH relativeFrom="page">
                <wp:posOffset>647065</wp:posOffset>
              </wp:positionH>
              <wp:positionV relativeFrom="page">
                <wp:posOffset>286385</wp:posOffset>
              </wp:positionV>
              <wp:extent cx="2947670" cy="516255"/>
              <wp:effectExtent l="0" t="0" r="0" b="0"/>
              <wp:wrapTight wrapText="bothSides">
                <wp:wrapPolygon edited="0">
                  <wp:start x="-70" y="-399"/>
                  <wp:lineTo x="-70" y="21600"/>
                  <wp:lineTo x="21670" y="21600"/>
                  <wp:lineTo x="21670" y="-399"/>
                  <wp:lineTo x="-70" y="-399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516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7D2" w:rsidRDefault="006477D2">
                          <w:pPr>
                            <w:ind w:left="454"/>
                            <w:rPr>
                              <w:b/>
                              <w:bCs/>
                            </w:rPr>
                          </w:pPr>
                          <w:r>
                            <w:t>Generalitat de Catalunya</w:t>
                          </w:r>
                        </w:p>
                        <w:p w:rsidR="006477D2" w:rsidRDefault="00805894">
                          <w:pPr>
                            <w:ind w:left="454"/>
                          </w:pPr>
                          <w:r>
                            <w:rPr>
                              <w:b/>
                              <w:bCs/>
                            </w:rPr>
                            <w:t>Departament d'Educació</w:t>
                          </w:r>
                        </w:p>
                        <w:p w:rsidR="006477D2" w:rsidRDefault="006477D2"/>
                        <w:p w:rsidR="006477D2" w:rsidRDefault="006477D2"/>
                        <w:p w:rsidR="006477D2" w:rsidRDefault="006477D2"/>
                        <w:p w:rsidR="006477D2" w:rsidRDefault="006477D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50.95pt;margin-top:22.55pt;width:232.1pt;height:40.6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" strokecolor="white" strokeweight=".5pt">
              <v:fill opacity="0"/>
              <v:textbox inset="7.45pt,3.85pt,7.45pt,3.85pt">
                <w:txbxContent>
                  <w:p w:rsidR="006477D2" w:rsidRDefault="006477D2">
                    <w:pPr>
                      <w:ind w:left="454"/>
                      <w:rPr>
                        <w:b/>
                        <w:bCs/>
                      </w:rPr>
                    </w:pPr>
                    <w:r>
                      <w:t>Generalitat de Catalunya</w:t>
                    </w:r>
                  </w:p>
                  <w:p w:rsidR="006477D2" w:rsidRDefault="00805894">
                    <w:pPr>
                      <w:ind w:left="454"/>
                    </w:pPr>
                    <w:r>
                      <w:rPr>
                        <w:b/>
                        <w:bCs/>
                      </w:rPr>
                      <w:t>Departament d'Educació</w:t>
                    </w:r>
                  </w:p>
                  <w:p w:rsidR="006477D2" w:rsidRDefault="006477D2"/>
                  <w:p w:rsidR="006477D2" w:rsidRDefault="006477D2"/>
                  <w:p w:rsidR="006477D2" w:rsidRDefault="006477D2"/>
                  <w:p w:rsidR="006477D2" w:rsidRDefault="006477D2"/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79A2B94C" wp14:editId="72AB9330">
              <wp:simplePos x="0" y="0"/>
              <wp:positionH relativeFrom="column">
                <wp:posOffset>-396240</wp:posOffset>
              </wp:positionH>
              <wp:positionV relativeFrom="paragraph">
                <wp:posOffset>-36195</wp:posOffset>
              </wp:positionV>
              <wp:extent cx="322580" cy="360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3606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D2" w:rsidRDefault="006477D2">
                          <w:r>
                            <w:object w:dxaOrig="510" w:dyaOrig="570" w14:anchorId="1E3BA2C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26pt;height:29pt" o:ole="" filled="t">
                                <v:fill opacity="0" color2="black"/>
                                <v:imagedata r:id="rId1" o:title=""/>
                                <v:textbox inset="0,0,0,0"/>
                              </v:shape>
                              <o:OLEObject Type="Embed" ProgID="Word.Picture.8" ShapeID="_x0000_i1028" DrawAspect="Content" ObjectID="_1509026406" r:id="rId2"/>
                            </w:object>
                          </w:r>
                        </w:p>
                        <w:p w:rsidR="006477D2" w:rsidRDefault="006477D2"/>
                        <w:p w:rsidR="006477D2" w:rsidRDefault="006477D2"/>
                        <w:p w:rsidR="006477D2" w:rsidRDefault="006477D2"/>
                        <w:p w:rsidR="006477D2" w:rsidRDefault="006477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-31.15pt;margin-top:-2.8pt;width:25.4pt;height:28.4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" stroked="f">
              <v:fill opacity="0"/>
              <v:textbox inset="0,0,0,0">
                <w:txbxContent>
                  <w:p w:rsidR="006477D2" w:rsidRDefault="006477D2">
                    <w:r>
                      <w:object w:dxaOrig="510" w:dyaOrig="570">
                        <v:shape id="_x0000_i1026" type="#_x0000_t75" style="width:26pt;height:29pt" o:ole="" filled="t">
                          <v:fill opacity="0" color2="black"/>
                          <v:imagedata r:id="rId3" o:title=""/>
                          <v:textbox inset="0,0,0,0"/>
                        </v:shape>
                        <o:OLEObject Type="Embed" ProgID="Word.Picture.8" ShapeID="_x0000_i1026" DrawAspect="Content" ObjectID="_1484140609" r:id="rId4"/>
                      </w:object>
                    </w:r>
                  </w:p>
                  <w:p w:rsidR="006477D2" w:rsidRDefault="006477D2"/>
                  <w:p w:rsidR="006477D2" w:rsidRDefault="006477D2"/>
                  <w:p w:rsidR="006477D2" w:rsidRDefault="006477D2"/>
                  <w:p w:rsidR="006477D2" w:rsidRDefault="006477D2"/>
                </w:txbxContent>
              </v:textbox>
            </v:shape>
          </w:pict>
        </mc:Fallback>
      </mc:AlternateContent>
    </w:r>
  </w:p>
  <w:p w:rsidR="006477D2" w:rsidRDefault="006477D2"/>
  <w:p w:rsidR="006477D2" w:rsidRDefault="006477D2"/>
  <w:p w:rsidR="006477D2" w:rsidRDefault="006477D2">
    <w:pPr>
      <w:pStyle w:val="interlin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pt;height:1pt" o:bullet="t" filled="t">
        <v:fill color2="black"/>
        <v:imagedata r:id="rId1" o:title=""/>
        <v:textbox inset="0,0,0,0"/>
      </v:shape>
    </w:pict>
  </w:numPicBullet>
  <w:abstractNum w:abstractNumId="0">
    <w:nsid w:val="FFFFFF1D"/>
    <w:multiLevelType w:val="multilevel"/>
    <w:tmpl w:val="41444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57" w:hanging="357"/>
      </w:pPr>
      <w:rPr>
        <w:rFonts w:ascii="Symbol" w:hAnsi="Symbol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86"/>
        </w:tabs>
        <w:ind w:left="2858" w:hanging="358"/>
      </w:pPr>
      <w:rPr>
        <w:rFonts w:ascii="Times New Roman" w:hAnsi="Times New Roman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pacing w:val="0"/>
        <w:kern w:val="1"/>
        <w:position w:val="0"/>
        <w:sz w:val="12"/>
        <w:vertAlign w:val="baseline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86"/>
        </w:tabs>
        <w:ind w:left="2143" w:hanging="357"/>
      </w:pPr>
      <w:rPr>
        <w:rFonts w:ascii="Times New Roman" w:hAnsi="Times New Roman"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57"/>
        </w:tabs>
        <w:ind w:left="1786" w:hanging="357"/>
      </w:pPr>
      <w:rPr>
        <w:rFonts w:ascii="Times New Roman" w:hAnsi="Times New Roman" w:cs="Symbol"/>
        <w:sz w:val="1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57"/>
        </w:tabs>
        <w:ind w:left="1072" w:hanging="358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57"/>
        </w:tabs>
        <w:ind w:left="2500" w:hanging="357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14" w:hanging="357"/>
      </w:pPr>
      <w:rPr>
        <w:rFonts w:ascii="Arial" w:hAnsi="Arial"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cs="Symbol" w:hint="default"/>
        <w:spacing w:val="0"/>
        <w:kern w:val="1"/>
        <w:position w:val="0"/>
        <w:sz w:val="24"/>
        <w:szCs w:val="24"/>
        <w:vertAlign w:val="baseline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57"/>
        </w:tabs>
        <w:ind w:left="1429" w:hanging="357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D7"/>
    <w:rsid w:val="000F4BC1"/>
    <w:rsid w:val="00600F84"/>
    <w:rsid w:val="00621C9A"/>
    <w:rsid w:val="006477D2"/>
    <w:rsid w:val="006F3B4C"/>
    <w:rsid w:val="007534D7"/>
    <w:rsid w:val="00776048"/>
    <w:rsid w:val="00805894"/>
    <w:rsid w:val="00D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9990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985"/>
      </w:tabs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widowControl w:val="0"/>
      <w:numPr>
        <w:numId w:val="1"/>
      </w:numPr>
      <w:spacing w:before="480" w:after="600"/>
      <w:outlineLvl w:val="0"/>
    </w:pPr>
    <w:rPr>
      <w:b/>
      <w:smallCaps/>
      <w:sz w:val="28"/>
    </w:rPr>
  </w:style>
  <w:style w:type="paragraph" w:styleId="Ttulo2">
    <w:name w:val="heading 2"/>
    <w:basedOn w:val="Normal"/>
    <w:next w:val="estndard"/>
    <w:qFormat/>
    <w:pPr>
      <w:widowControl w:val="0"/>
      <w:numPr>
        <w:ilvl w:val="1"/>
        <w:numId w:val="1"/>
      </w:numPr>
      <w:tabs>
        <w:tab w:val="clear" w:pos="1985"/>
      </w:tabs>
      <w:spacing w:before="240" w:after="36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560"/>
      </w:tabs>
      <w:spacing w:before="360" w:after="240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pacing w:before="180" w:after="120"/>
      <w:jc w:val="left"/>
      <w:outlineLvl w:val="3"/>
    </w:pPr>
    <w:rPr>
      <w:i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uppressAutoHyphens w:val="0"/>
      <w:spacing w:before="120" w:after="120"/>
      <w:jc w:val="left"/>
      <w:outlineLvl w:val="4"/>
    </w:pPr>
    <w:rPr>
      <w:i/>
    </w:r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  <w:rPr>
      <w:color w:val="FF0000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uppressAutoHyphens w:val="0"/>
      <w:spacing w:before="60" w:after="60"/>
      <w:jc w:val="center"/>
      <w:outlineLvl w:val="7"/>
    </w:pPr>
    <w:rPr>
      <w:b/>
      <w:i/>
      <w:spacing w:val="-3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uppressAutoHyphens w:val="0"/>
      <w:jc w:val="left"/>
      <w:outlineLvl w:val="8"/>
    </w:pPr>
    <w:rPr>
      <w:b/>
      <w:spacing w:val="-3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/>
      <w:spacing w:val="0"/>
      <w:kern w:val="1"/>
      <w:position w:val="0"/>
      <w:sz w:val="12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 w:hint="default"/>
      <w:spacing w:val="0"/>
      <w:kern w:val="1"/>
      <w:position w:val="0"/>
      <w:sz w:val="24"/>
      <w:szCs w:val="24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ctersdenotaalpeu">
    <w:name w:val="Caràcters de nota al peu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stiloderedaccinpersonalizado">
    <w:name w:val="Estilo de redacción personalizado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rPr>
      <w:rFonts w:ascii="Arial" w:hAnsi="Arial" w:cs="Arial"/>
      <w:color w:val="auto"/>
      <w:sz w:val="20"/>
    </w:rPr>
  </w:style>
  <w:style w:type="character" w:styleId="Nmerodepgina">
    <w:name w:val="page number"/>
    <w:basedOn w:val="Fuentedeprrafopredeter1"/>
  </w:style>
  <w:style w:type="character" w:customStyle="1" w:styleId="Caracteresdenotaalpie">
    <w:name w:val="Caracteres de nota al pie"/>
    <w:rPr>
      <w:rFonts w:ascii="Arial" w:hAnsi="Arial" w:cs="Arial"/>
      <w:sz w:val="24"/>
      <w:szCs w:val="24"/>
      <w:vertAlign w:val="superscript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estndardCar">
    <w:name w:val="estàndard Car"/>
    <w:rPr>
      <w:rFonts w:ascii="Arial" w:hAnsi="Arial" w:cs="Arial"/>
      <w:sz w:val="22"/>
      <w:lang w:val="ca-ES" w:eastAsia="ar-SA" w:bidi="ar-SA"/>
    </w:rPr>
  </w:style>
  <w:style w:type="character" w:customStyle="1" w:styleId="referenciadenotaCar">
    <w:name w:val="referencia de nota Car"/>
    <w:rPr>
      <w:rFonts w:ascii="Arial" w:hAnsi="Arial" w:cs="Arial"/>
      <w:sz w:val="24"/>
      <w:szCs w:val="24"/>
      <w:vertAlign w:val="superscript"/>
      <w:lang w:val="ca-ES" w:eastAsia="ar-SA" w:bidi="ar-SA"/>
    </w:rPr>
  </w:style>
  <w:style w:type="character" w:customStyle="1" w:styleId="llista7Car">
    <w:name w:val="llista7 Car"/>
    <w:rPr>
      <w:rFonts w:ascii="Arial" w:hAnsi="Arial" w:cs="Arial"/>
      <w:sz w:val="22"/>
      <w:szCs w:val="22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estnd-cursivaCar">
    <w:name w:val="estànd-cursiva Car"/>
    <w:rPr>
      <w:rFonts w:ascii="Arial" w:hAnsi="Arial" w:cs="Arial"/>
      <w:i/>
      <w:sz w:val="21"/>
      <w:szCs w:val="21"/>
      <w:lang w:val="es-ES" w:eastAsia="ar-SA" w:bidi="ar-SA"/>
    </w:rPr>
  </w:style>
  <w:style w:type="character" w:customStyle="1" w:styleId="nor-dinsCar">
    <w:name w:val="nor-dins Car"/>
    <w:rPr>
      <w:rFonts w:ascii="Arial" w:hAnsi="Arial" w:cs="Arial"/>
      <w:sz w:val="22"/>
      <w:szCs w:val="22"/>
      <w:lang w:val="ca-ES" w:eastAsia="ar-SA" w:bidi="ar-SA"/>
    </w:rPr>
  </w:style>
  <w:style w:type="character" w:customStyle="1" w:styleId="Ttulo5Car">
    <w:name w:val="Título 5 Car"/>
    <w:rPr>
      <w:rFonts w:ascii="Arial" w:hAnsi="Arial" w:cs="Arial"/>
      <w:i/>
      <w:sz w:val="22"/>
      <w:szCs w:val="22"/>
      <w:lang w:val="ca-ES" w:eastAsia="ar-SA" w:bidi="ar-SA"/>
    </w:rPr>
  </w:style>
  <w:style w:type="character" w:customStyle="1" w:styleId="Ttulo3Car">
    <w:name w:val="Título 3 Car"/>
    <w:rPr>
      <w:rFonts w:ascii="Arial" w:hAnsi="Arial" w:cs="Arial"/>
      <w:b/>
      <w:sz w:val="22"/>
      <w:szCs w:val="24"/>
      <w:lang w:val="ca-ES" w:eastAsia="ar-SA" w:bidi="ar-SA"/>
    </w:rPr>
  </w:style>
  <w:style w:type="character" w:customStyle="1" w:styleId="TextonotapieCar">
    <w:name w:val="Texto nota pie Car"/>
    <w:rPr>
      <w:rFonts w:ascii="Arial" w:hAnsi="Arial" w:cs="Arial"/>
      <w:szCs w:val="22"/>
      <w:lang w:val="ca-ES" w:eastAsia="ar-SA" w:bidi="ar-SA"/>
    </w:rPr>
  </w:style>
  <w:style w:type="character" w:customStyle="1" w:styleId="punts-2Car">
    <w:name w:val="punts-2 Car"/>
    <w:rPr>
      <w:rFonts w:ascii="Arial" w:hAnsi="Arial" w:cs="Arial"/>
      <w:sz w:val="22"/>
      <w:szCs w:val="22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decuerpo">
    <w:name w:val="Body Text"/>
    <w:basedOn w:val="Normal"/>
  </w:style>
  <w:style w:type="paragraph" w:styleId="Lista">
    <w:name w:val="List"/>
    <w:basedOn w:val="Textodecuerpo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  <w:spacing w:before="120" w:after="120"/>
    </w:pPr>
    <w:rPr>
      <w:b/>
    </w:rPr>
  </w:style>
  <w:style w:type="paragraph" w:customStyle="1" w:styleId="Capal-era">
    <w:name w:val="Capçal-era"/>
    <w:basedOn w:val="Normal"/>
    <w:pPr>
      <w:ind w:left="3969"/>
    </w:pPr>
  </w:style>
  <w:style w:type="paragraph" w:customStyle="1" w:styleId="cita">
    <w:name w:val="cita"/>
    <w:basedOn w:val="Normal"/>
    <w:pPr>
      <w:overflowPunct w:val="0"/>
      <w:autoSpaceDE w:val="0"/>
      <w:ind w:left="567" w:right="284"/>
      <w:textAlignment w:val="baseline"/>
    </w:pPr>
    <w:rPr>
      <w:i/>
      <w:color w:val="000000"/>
    </w:rPr>
  </w:style>
  <w:style w:type="paragraph" w:styleId="Cita0">
    <w:name w:val="Quote"/>
    <w:basedOn w:val="Normal"/>
    <w:qFormat/>
    <w:pPr>
      <w:ind w:left="284" w:right="284"/>
    </w:pPr>
  </w:style>
  <w:style w:type="paragraph" w:customStyle="1" w:styleId="comentario">
    <w:name w:val="comentario"/>
    <w:basedOn w:val="cita"/>
    <w:rPr>
      <w:color w:val="FF0000"/>
      <w:lang w:val="es-ES_tradnl"/>
    </w:rPr>
  </w:style>
  <w:style w:type="paragraph" w:customStyle="1" w:styleId="Contingutdelmarc">
    <w:name w:val="Contingut del marc"/>
    <w:basedOn w:val="Textodecuerpo"/>
  </w:style>
  <w:style w:type="paragraph" w:customStyle="1" w:styleId="Encapalament">
    <w:name w:val="Encapçalament"/>
    <w:basedOn w:val="Normal"/>
    <w:next w:val="Textodecuerpo"/>
    <w:pPr>
      <w:ind w:left="476"/>
    </w:pPr>
  </w:style>
  <w:style w:type="paragraph" w:customStyle="1" w:styleId="encap-ref">
    <w:name w:val="encapç-ref"/>
    <w:basedOn w:val="Normal"/>
    <w:pPr>
      <w:tabs>
        <w:tab w:val="clear" w:pos="1985"/>
        <w:tab w:val="left" w:pos="1986"/>
      </w:tabs>
      <w:ind w:left="426"/>
    </w:pPr>
  </w:style>
  <w:style w:type="paragraph" w:customStyle="1" w:styleId="estndard">
    <w:name w:val="estàndard"/>
    <w:basedOn w:val="Normal"/>
    <w:pPr>
      <w:suppressAutoHyphens w:val="0"/>
      <w:spacing w:before="80" w:after="80"/>
    </w:pPr>
    <w:rPr>
      <w:szCs w:val="20"/>
    </w:rPr>
  </w:style>
  <w:style w:type="paragraph" w:customStyle="1" w:styleId="lista0">
    <w:name w:val="lista0"/>
    <w:basedOn w:val="Normal"/>
    <w:pPr>
      <w:numPr>
        <w:numId w:val="12"/>
      </w:numPr>
      <w:spacing w:before="40" w:after="40"/>
    </w:pPr>
  </w:style>
  <w:style w:type="paragraph" w:customStyle="1" w:styleId="llista1">
    <w:name w:val="llista1"/>
    <w:basedOn w:val="Normal"/>
    <w:pPr>
      <w:numPr>
        <w:numId w:val="10"/>
      </w:numPr>
      <w:tabs>
        <w:tab w:val="clear" w:pos="1985"/>
      </w:tabs>
      <w:spacing w:before="40" w:after="40"/>
    </w:pPr>
  </w:style>
  <w:style w:type="paragraph" w:customStyle="1" w:styleId="llista1-nm">
    <w:name w:val="llista1-núm"/>
    <w:basedOn w:val="llista1"/>
    <w:pPr>
      <w:numPr>
        <w:numId w:val="11"/>
      </w:numPr>
      <w:tabs>
        <w:tab w:val="clear" w:pos="357"/>
        <w:tab w:val="left" w:pos="360"/>
      </w:tabs>
      <w:ind w:left="0" w:firstLine="0"/>
    </w:pPr>
  </w:style>
  <w:style w:type="paragraph" w:customStyle="1" w:styleId="Estilllista1-nmEsquerra">
    <w:name w:val="Estil llista1-núm + Esquerra"/>
    <w:basedOn w:val="llista1-nm"/>
    <w:pPr>
      <w:numPr>
        <w:numId w:val="0"/>
      </w:numPr>
      <w:tabs>
        <w:tab w:val="left" w:pos="360"/>
      </w:tabs>
      <w:jc w:val="left"/>
    </w:pPr>
  </w:style>
  <w:style w:type="paragraph" w:customStyle="1" w:styleId="punts">
    <w:name w:val="punts"/>
    <w:basedOn w:val="Normal"/>
    <w:pPr>
      <w:numPr>
        <w:numId w:val="6"/>
      </w:numPr>
      <w:suppressAutoHyphens w:val="0"/>
      <w:overflowPunct w:val="0"/>
      <w:autoSpaceDE w:val="0"/>
      <w:spacing w:before="60" w:after="60"/>
      <w:textAlignment w:val="baseline"/>
    </w:pPr>
  </w:style>
  <w:style w:type="paragraph" w:customStyle="1" w:styleId="EstilpuntsNegretaVersaletes">
    <w:name w:val="Estil punts + Negreta Versaletes"/>
    <w:basedOn w:val="punts"/>
    <w:pPr>
      <w:numPr>
        <w:numId w:val="13"/>
      </w:numPr>
      <w:tabs>
        <w:tab w:val="clear" w:pos="358"/>
        <w:tab w:val="left" w:pos="360"/>
      </w:tabs>
      <w:ind w:left="0" w:firstLine="0"/>
    </w:pPr>
    <w:rPr>
      <w:b/>
      <w:bCs/>
      <w:smallCaps/>
    </w:rPr>
  </w:style>
  <w:style w:type="paragraph" w:styleId="TDC1">
    <w:name w:val="toc 1"/>
    <w:basedOn w:val="estndard"/>
    <w:next w:val="Normal"/>
    <w:pPr>
      <w:tabs>
        <w:tab w:val="clear" w:pos="1985"/>
        <w:tab w:val="right" w:pos="8789"/>
      </w:tabs>
      <w:spacing w:before="120" w:after="0"/>
    </w:pPr>
    <w:rPr>
      <w:sz w:val="20"/>
    </w:rPr>
  </w:style>
  <w:style w:type="paragraph" w:styleId="TDC2">
    <w:name w:val="toc 2"/>
    <w:basedOn w:val="estndard"/>
    <w:next w:val="Normal"/>
    <w:pPr>
      <w:tabs>
        <w:tab w:val="clear" w:pos="1985"/>
        <w:tab w:val="right" w:leader="dot" w:pos="8789"/>
      </w:tabs>
      <w:spacing w:after="0"/>
      <w:ind w:left="238"/>
    </w:pPr>
    <w:rPr>
      <w:sz w:val="20"/>
    </w:rPr>
  </w:style>
  <w:style w:type="paragraph" w:styleId="TDC3">
    <w:name w:val="toc 3"/>
    <w:basedOn w:val="Normal"/>
    <w:next w:val="Normal"/>
    <w:pPr>
      <w:tabs>
        <w:tab w:val="clear" w:pos="1985"/>
        <w:tab w:val="right" w:leader="dot" w:pos="8789"/>
      </w:tabs>
      <w:spacing w:before="60"/>
      <w:ind w:left="482"/>
    </w:pPr>
    <w:rPr>
      <w:sz w:val="20"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interlin">
    <w:name w:val="interlin"/>
    <w:basedOn w:val="Normal"/>
    <w:next w:val="Normal"/>
    <w:pPr>
      <w:spacing w:line="120" w:lineRule="exact"/>
    </w:pPr>
    <w:rPr>
      <w:sz w:val="16"/>
      <w:lang w:val="es-ES_tradnl"/>
    </w:rPr>
  </w:style>
  <w:style w:type="paragraph" w:customStyle="1" w:styleId="Interlin0">
    <w:name w:val="Interlin."/>
    <w:basedOn w:val="Normal"/>
    <w:next w:val="Normal"/>
    <w:pPr>
      <w:spacing w:line="160" w:lineRule="exact"/>
    </w:pPr>
  </w:style>
  <w:style w:type="paragraph" w:customStyle="1" w:styleId="lista0-nm">
    <w:name w:val="lista0-núm"/>
    <w:basedOn w:val="lista0"/>
    <w:pPr>
      <w:numPr>
        <w:numId w:val="0"/>
      </w:numPr>
    </w:pPr>
  </w:style>
  <w:style w:type="paragraph" w:customStyle="1" w:styleId="lista-a">
    <w:name w:val="lista-a"/>
    <w:basedOn w:val="Normal"/>
    <w:pPr>
      <w:numPr>
        <w:numId w:val="4"/>
      </w:numPr>
      <w:tabs>
        <w:tab w:val="left" w:pos="720"/>
      </w:tabs>
      <w:spacing w:before="60"/>
    </w:p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lista2">
    <w:name w:val="llista2"/>
    <w:basedOn w:val="Normal"/>
    <w:pPr>
      <w:numPr>
        <w:numId w:val="8"/>
      </w:numPr>
      <w:tabs>
        <w:tab w:val="clear" w:pos="1985"/>
      </w:tabs>
      <w:suppressAutoHyphens w:val="0"/>
      <w:spacing w:before="40" w:after="40"/>
    </w:pPr>
  </w:style>
  <w:style w:type="paragraph" w:customStyle="1" w:styleId="llista3">
    <w:name w:val="llista3"/>
    <w:basedOn w:val="Normal"/>
    <w:pPr>
      <w:numPr>
        <w:numId w:val="14"/>
      </w:numPr>
      <w:tabs>
        <w:tab w:val="clear" w:pos="1985"/>
      </w:tabs>
      <w:suppressAutoHyphens w:val="0"/>
      <w:spacing w:before="40" w:after="40"/>
    </w:pPr>
    <w:rPr>
      <w:szCs w:val="20"/>
    </w:rPr>
  </w:style>
  <w:style w:type="paragraph" w:customStyle="1" w:styleId="llista4">
    <w:name w:val="llista4"/>
    <w:basedOn w:val="Normal"/>
    <w:pPr>
      <w:numPr>
        <w:numId w:val="7"/>
      </w:numPr>
      <w:suppressAutoHyphens w:val="0"/>
      <w:spacing w:before="40" w:after="40"/>
    </w:pPr>
  </w:style>
  <w:style w:type="paragraph" w:customStyle="1" w:styleId="llista5">
    <w:name w:val="llista5"/>
    <w:basedOn w:val="Normal"/>
    <w:pPr>
      <w:numPr>
        <w:numId w:val="5"/>
      </w:numPr>
      <w:spacing w:before="40" w:after="40"/>
    </w:pPr>
  </w:style>
  <w:style w:type="paragraph" w:customStyle="1" w:styleId="llista6">
    <w:name w:val="llista6"/>
    <w:basedOn w:val="Normal"/>
    <w:pPr>
      <w:numPr>
        <w:numId w:val="9"/>
      </w:numPr>
      <w:spacing w:before="40" w:after="40"/>
    </w:pPr>
  </w:style>
  <w:style w:type="paragraph" w:customStyle="1" w:styleId="llista7">
    <w:name w:val="llista7"/>
    <w:basedOn w:val="Normal"/>
    <w:pPr>
      <w:numPr>
        <w:numId w:val="3"/>
      </w:numPr>
      <w:spacing w:before="40" w:after="40"/>
    </w:pPr>
    <w:rPr>
      <w:lang w:val="x-none"/>
    </w:rPr>
  </w:style>
  <w:style w:type="paragraph" w:customStyle="1" w:styleId="llista8">
    <w:name w:val="llista8"/>
    <w:basedOn w:val="llista7"/>
  </w:style>
  <w:style w:type="paragraph" w:customStyle="1" w:styleId="nor-dins">
    <w:name w:val="nor-dins"/>
    <w:basedOn w:val="Normal"/>
    <w:pPr>
      <w:spacing w:before="60" w:after="60"/>
      <w:ind w:left="357"/>
    </w:pPr>
  </w:style>
  <w:style w:type="paragraph" w:customStyle="1" w:styleId="norm">
    <w:name w:val="norm"/>
    <w:basedOn w:val="Normal"/>
    <w:rPr>
      <w:lang w:val="es-ES_tradnl"/>
    </w:rPr>
  </w:style>
  <w:style w:type="paragraph" w:styleId="NormalWeb">
    <w:name w:val="Normal (Web)"/>
    <w:basedOn w:val="Normal"/>
    <w:pPr>
      <w:spacing w:before="100" w:after="100"/>
      <w:jc w:val="left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resentaci">
    <w:name w:val="presentació"/>
    <w:basedOn w:val="estndard"/>
    <w:pPr>
      <w:spacing w:before="120" w:after="120"/>
    </w:pPr>
    <w:rPr>
      <w:b/>
      <w:sz w:val="36"/>
    </w:rPr>
  </w:style>
  <w:style w:type="paragraph" w:customStyle="1" w:styleId="punt-quest">
    <w:name w:val="punt-quest"/>
    <w:basedOn w:val="Normal"/>
    <w:next w:val="estndard"/>
    <w:pPr>
      <w:numPr>
        <w:numId w:val="2"/>
      </w:numPr>
      <w:ind w:left="0" w:firstLine="0"/>
    </w:pPr>
    <w:rPr>
      <w:b/>
      <w:szCs w:val="24"/>
      <w:lang w:val="es-ES_tradnl"/>
    </w:rPr>
  </w:style>
  <w:style w:type="paragraph" w:customStyle="1" w:styleId="punts-2">
    <w:name w:val="punts-2"/>
    <w:basedOn w:val="Normal"/>
    <w:pPr>
      <w:suppressAutoHyphens w:val="0"/>
      <w:overflowPunct w:val="0"/>
      <w:autoSpaceDE w:val="0"/>
      <w:spacing w:before="60" w:after="60"/>
      <w:textAlignment w:val="baseline"/>
    </w:pPr>
    <w:rPr>
      <w:lang w:val="x-none"/>
    </w:rPr>
  </w:style>
  <w:style w:type="paragraph" w:styleId="Sangradetdecuerpo">
    <w:name w:val="Body Text Indent"/>
    <w:basedOn w:val="Normal"/>
  </w:style>
  <w:style w:type="paragraph" w:styleId="Subttulo">
    <w:name w:val="Subtitle"/>
    <w:basedOn w:val="Encapalament"/>
    <w:next w:val="Textodecuerpo"/>
    <w:qFormat/>
    <w:pPr>
      <w:jc w:val="center"/>
    </w:pPr>
    <w:rPr>
      <w:i/>
      <w:iCs/>
      <w:sz w:val="28"/>
      <w:szCs w:val="28"/>
    </w:r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">
    <w:name w:val="Texto independiente 2"/>
    <w:basedOn w:val="Normal"/>
    <w:rPr>
      <w:i/>
    </w:rPr>
  </w:style>
  <w:style w:type="paragraph" w:styleId="Ttulo">
    <w:name w:val="Title"/>
    <w:next w:val="Subttulo"/>
    <w:qFormat/>
    <w:pPr>
      <w:keepNext/>
      <w:keepLines/>
      <w:suppressAutoHyphens/>
      <w:autoSpaceDE w:val="0"/>
      <w:spacing w:before="141" w:after="73"/>
    </w:pPr>
    <w:rPr>
      <w:rFonts w:eastAsia="Arial"/>
      <w:b/>
      <w:color w:val="000000"/>
      <w:kern w:val="1"/>
      <w:sz w:val="28"/>
      <w:lang w:eastAsia="ar-SA"/>
    </w:rPr>
  </w:style>
  <w:style w:type="paragraph" w:customStyle="1" w:styleId="Ttol1">
    <w:name w:val="Títol1"/>
    <w:pPr>
      <w:keepNext/>
      <w:keepLines/>
      <w:suppressAutoHyphens/>
      <w:autoSpaceDE w:val="0"/>
      <w:spacing w:before="141" w:after="73"/>
    </w:pPr>
    <w:rPr>
      <w:rFonts w:cs="Arial"/>
      <w:b/>
      <w:bCs/>
      <w:color w:val="000000"/>
      <w:kern w:val="1"/>
      <w:sz w:val="28"/>
      <w:szCs w:val="36"/>
      <w:lang w:eastAsia="ar-SA"/>
    </w:rPr>
  </w:style>
  <w:style w:type="paragraph" w:customStyle="1" w:styleId="Textoindependiente3">
    <w:name w:val="Texto independiente 3"/>
    <w:basedOn w:val="Normal"/>
    <w:pPr>
      <w:spacing w:after="120"/>
    </w:pPr>
    <w:rPr>
      <w:sz w:val="16"/>
      <w:szCs w:val="16"/>
    </w:rPr>
  </w:style>
  <w:style w:type="paragraph" w:customStyle="1" w:styleId="Estilcita12pt">
    <w:name w:val="Estil cita + 12 pt"/>
    <w:basedOn w:val="cita"/>
    <w:rPr>
      <w:iCs/>
      <w:sz w:val="24"/>
    </w:rPr>
  </w:style>
  <w:style w:type="paragraph" w:customStyle="1" w:styleId="EstilEsquerra3cm">
    <w:name w:val="Estil Esquerra:  3 cm"/>
    <w:basedOn w:val="Normal"/>
    <w:pPr>
      <w:ind w:left="1701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jc w:val="left"/>
    </w:pPr>
    <w:rPr>
      <w:rFonts w:ascii="Courier New" w:hAnsi="Courier New" w:cs="Courier New"/>
      <w:sz w:val="20"/>
      <w:lang w:val="es-ES"/>
    </w:rPr>
  </w:style>
  <w:style w:type="paragraph" w:customStyle="1" w:styleId="referenciadenota">
    <w:name w:val="referencia de nota"/>
    <w:basedOn w:val="estndard"/>
    <w:rPr>
      <w:sz w:val="24"/>
      <w:szCs w:val="24"/>
      <w:vertAlign w:val="superscript"/>
    </w:rPr>
  </w:style>
  <w:style w:type="paragraph" w:customStyle="1" w:styleId="estnd-cursiva">
    <w:name w:val="estànd-cursiva"/>
    <w:basedOn w:val="estndard"/>
    <w:pPr>
      <w:spacing w:before="0" w:after="0"/>
      <w:ind w:left="357"/>
    </w:pPr>
    <w:rPr>
      <w:i/>
      <w:sz w:val="21"/>
      <w:szCs w:val="21"/>
      <w:lang w:val="es-ES"/>
    </w:rPr>
  </w:style>
  <w:style w:type="paragraph" w:styleId="TDC6">
    <w:name w:val="toc 6"/>
    <w:basedOn w:val="Normal"/>
    <w:next w:val="Normal"/>
    <w:pPr>
      <w:ind w:left="1100"/>
    </w:pPr>
  </w:style>
  <w:style w:type="paragraph" w:styleId="TDC5">
    <w:name w:val="toc 5"/>
    <w:basedOn w:val="Normal"/>
    <w:next w:val="Normal"/>
    <w:pPr>
      <w:ind w:left="880"/>
    </w:pPr>
  </w:style>
  <w:style w:type="paragraph" w:styleId="Textonotaalfinal">
    <w:name w:val="endnote text"/>
    <w:basedOn w:val="Normal"/>
    <w:rPr>
      <w:sz w:val="20"/>
      <w:szCs w:val="20"/>
    </w:rPr>
  </w:style>
  <w:style w:type="paragraph" w:customStyle="1" w:styleId="Textosinformato1">
    <w:name w:val="Texto sin formato1"/>
    <w:basedOn w:val="Normal"/>
    <w:pPr>
      <w:suppressAutoHyphens w:val="0"/>
      <w:jc w:val="left"/>
    </w:pPr>
    <w:rPr>
      <w:rFonts w:ascii="Courier New" w:hAnsi="Courier New" w:cs="Courier New"/>
      <w:b/>
      <w:color w:val="000000"/>
      <w:sz w:val="20"/>
      <w:szCs w:val="20"/>
    </w:rPr>
  </w:style>
  <w:style w:type="paragraph" w:customStyle="1" w:styleId="Estndard0">
    <w:name w:val="Estàndard"/>
    <w:pPr>
      <w:suppressAutoHyphens/>
      <w:spacing w:before="120" w:after="120"/>
      <w:jc w:val="both"/>
    </w:pPr>
    <w:rPr>
      <w:color w:val="000000"/>
      <w:kern w:val="1"/>
      <w:sz w:val="24"/>
      <w:lang w:val="es-ES_tradnl" w:eastAsia="ar-SA"/>
    </w:rPr>
  </w:style>
  <w:style w:type="paragraph" w:styleId="TDC4">
    <w:name w:val="toc 4"/>
    <w:basedOn w:val="Normal"/>
    <w:next w:val="Normal"/>
    <w:pPr>
      <w:tabs>
        <w:tab w:val="clear" w:pos="1985"/>
        <w:tab w:val="right" w:leader="dot" w:pos="8789"/>
      </w:tabs>
      <w:spacing w:before="40"/>
      <w:ind w:left="658"/>
    </w:pPr>
    <w:rPr>
      <w:sz w:val="20"/>
    </w:rPr>
  </w:style>
  <w:style w:type="paragraph" w:customStyle="1" w:styleId="c64">
    <w:name w:val="c64"/>
    <w:basedOn w:val="Normal"/>
    <w:pPr>
      <w:tabs>
        <w:tab w:val="clear" w:pos="1985"/>
      </w:tabs>
      <w:suppressAutoHyphens w:val="0"/>
      <w:spacing w:line="240" w:lineRule="atLeast"/>
      <w:jc w:val="center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Textdetaula">
    <w:name w:val="Text de taula"/>
    <w:pPr>
      <w:widowControl w:val="0"/>
      <w:suppressAutoHyphens/>
    </w:pPr>
    <w:rPr>
      <w:rFonts w:ascii="Arial" w:hAnsi="Arial" w:cs="Arial"/>
      <w:color w:val="000000"/>
      <w:kern w:val="1"/>
      <w:sz w:val="16"/>
      <w:lang w:val="en-US" w:eastAsia="ar-SA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es-ES" w:eastAsia="bn-BD" w:bidi="bn-BD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decuerpo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985"/>
      </w:tabs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widowControl w:val="0"/>
      <w:numPr>
        <w:numId w:val="1"/>
      </w:numPr>
      <w:spacing w:before="480" w:after="600"/>
      <w:outlineLvl w:val="0"/>
    </w:pPr>
    <w:rPr>
      <w:b/>
      <w:smallCaps/>
      <w:sz w:val="28"/>
    </w:rPr>
  </w:style>
  <w:style w:type="paragraph" w:styleId="Ttulo2">
    <w:name w:val="heading 2"/>
    <w:basedOn w:val="Normal"/>
    <w:next w:val="estndard"/>
    <w:qFormat/>
    <w:pPr>
      <w:widowControl w:val="0"/>
      <w:numPr>
        <w:ilvl w:val="1"/>
        <w:numId w:val="1"/>
      </w:numPr>
      <w:tabs>
        <w:tab w:val="clear" w:pos="1985"/>
      </w:tabs>
      <w:spacing w:before="240" w:after="36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560"/>
      </w:tabs>
      <w:spacing w:before="360" w:after="240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pacing w:before="180" w:after="120"/>
      <w:jc w:val="left"/>
      <w:outlineLvl w:val="3"/>
    </w:pPr>
    <w:rPr>
      <w:i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uppressAutoHyphens w:val="0"/>
      <w:spacing w:before="120" w:after="120"/>
      <w:jc w:val="left"/>
      <w:outlineLvl w:val="4"/>
    </w:pPr>
    <w:rPr>
      <w:i/>
    </w:r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  <w:rPr>
      <w:color w:val="FF0000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uppressAutoHyphens w:val="0"/>
      <w:spacing w:before="60" w:after="60"/>
      <w:jc w:val="center"/>
      <w:outlineLvl w:val="7"/>
    </w:pPr>
    <w:rPr>
      <w:b/>
      <w:i/>
      <w:spacing w:val="-3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uppressAutoHyphens w:val="0"/>
      <w:jc w:val="left"/>
      <w:outlineLvl w:val="8"/>
    </w:pPr>
    <w:rPr>
      <w:b/>
      <w:spacing w:val="-3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/>
      <w:spacing w:val="0"/>
      <w:kern w:val="1"/>
      <w:position w:val="0"/>
      <w:sz w:val="12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 w:hint="default"/>
      <w:spacing w:val="0"/>
      <w:kern w:val="1"/>
      <w:position w:val="0"/>
      <w:sz w:val="24"/>
      <w:szCs w:val="24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ctersdenotaalpeu">
    <w:name w:val="Caràcters de nota al peu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stiloderedaccinpersonalizado">
    <w:name w:val="Estilo de redacción personalizado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rPr>
      <w:rFonts w:ascii="Arial" w:hAnsi="Arial" w:cs="Arial"/>
      <w:color w:val="auto"/>
      <w:sz w:val="20"/>
    </w:rPr>
  </w:style>
  <w:style w:type="character" w:styleId="Nmerodepgina">
    <w:name w:val="page number"/>
    <w:basedOn w:val="Fuentedeprrafopredeter1"/>
  </w:style>
  <w:style w:type="character" w:customStyle="1" w:styleId="Caracteresdenotaalpie">
    <w:name w:val="Caracteres de nota al pie"/>
    <w:rPr>
      <w:rFonts w:ascii="Arial" w:hAnsi="Arial" w:cs="Arial"/>
      <w:sz w:val="24"/>
      <w:szCs w:val="24"/>
      <w:vertAlign w:val="superscript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estndardCar">
    <w:name w:val="estàndard Car"/>
    <w:rPr>
      <w:rFonts w:ascii="Arial" w:hAnsi="Arial" w:cs="Arial"/>
      <w:sz w:val="22"/>
      <w:lang w:val="ca-ES" w:eastAsia="ar-SA" w:bidi="ar-SA"/>
    </w:rPr>
  </w:style>
  <w:style w:type="character" w:customStyle="1" w:styleId="referenciadenotaCar">
    <w:name w:val="referencia de nota Car"/>
    <w:rPr>
      <w:rFonts w:ascii="Arial" w:hAnsi="Arial" w:cs="Arial"/>
      <w:sz w:val="24"/>
      <w:szCs w:val="24"/>
      <w:vertAlign w:val="superscript"/>
      <w:lang w:val="ca-ES" w:eastAsia="ar-SA" w:bidi="ar-SA"/>
    </w:rPr>
  </w:style>
  <w:style w:type="character" w:customStyle="1" w:styleId="llista7Car">
    <w:name w:val="llista7 Car"/>
    <w:rPr>
      <w:rFonts w:ascii="Arial" w:hAnsi="Arial" w:cs="Arial"/>
      <w:sz w:val="22"/>
      <w:szCs w:val="22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estnd-cursivaCar">
    <w:name w:val="estànd-cursiva Car"/>
    <w:rPr>
      <w:rFonts w:ascii="Arial" w:hAnsi="Arial" w:cs="Arial"/>
      <w:i/>
      <w:sz w:val="21"/>
      <w:szCs w:val="21"/>
      <w:lang w:val="es-ES" w:eastAsia="ar-SA" w:bidi="ar-SA"/>
    </w:rPr>
  </w:style>
  <w:style w:type="character" w:customStyle="1" w:styleId="nor-dinsCar">
    <w:name w:val="nor-dins Car"/>
    <w:rPr>
      <w:rFonts w:ascii="Arial" w:hAnsi="Arial" w:cs="Arial"/>
      <w:sz w:val="22"/>
      <w:szCs w:val="22"/>
      <w:lang w:val="ca-ES" w:eastAsia="ar-SA" w:bidi="ar-SA"/>
    </w:rPr>
  </w:style>
  <w:style w:type="character" w:customStyle="1" w:styleId="Ttulo5Car">
    <w:name w:val="Título 5 Car"/>
    <w:rPr>
      <w:rFonts w:ascii="Arial" w:hAnsi="Arial" w:cs="Arial"/>
      <w:i/>
      <w:sz w:val="22"/>
      <w:szCs w:val="22"/>
      <w:lang w:val="ca-ES" w:eastAsia="ar-SA" w:bidi="ar-SA"/>
    </w:rPr>
  </w:style>
  <w:style w:type="character" w:customStyle="1" w:styleId="Ttulo3Car">
    <w:name w:val="Título 3 Car"/>
    <w:rPr>
      <w:rFonts w:ascii="Arial" w:hAnsi="Arial" w:cs="Arial"/>
      <w:b/>
      <w:sz w:val="22"/>
      <w:szCs w:val="24"/>
      <w:lang w:val="ca-ES" w:eastAsia="ar-SA" w:bidi="ar-SA"/>
    </w:rPr>
  </w:style>
  <w:style w:type="character" w:customStyle="1" w:styleId="TextonotapieCar">
    <w:name w:val="Texto nota pie Car"/>
    <w:rPr>
      <w:rFonts w:ascii="Arial" w:hAnsi="Arial" w:cs="Arial"/>
      <w:szCs w:val="22"/>
      <w:lang w:val="ca-ES" w:eastAsia="ar-SA" w:bidi="ar-SA"/>
    </w:rPr>
  </w:style>
  <w:style w:type="character" w:customStyle="1" w:styleId="punts-2Car">
    <w:name w:val="punts-2 Car"/>
    <w:rPr>
      <w:rFonts w:ascii="Arial" w:hAnsi="Arial" w:cs="Arial"/>
      <w:sz w:val="22"/>
      <w:szCs w:val="22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decuerpo">
    <w:name w:val="Body Text"/>
    <w:basedOn w:val="Normal"/>
  </w:style>
  <w:style w:type="paragraph" w:styleId="Lista">
    <w:name w:val="List"/>
    <w:basedOn w:val="Textodecuerpo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  <w:spacing w:before="120" w:after="120"/>
    </w:pPr>
    <w:rPr>
      <w:b/>
    </w:rPr>
  </w:style>
  <w:style w:type="paragraph" w:customStyle="1" w:styleId="Capal-era">
    <w:name w:val="Capçal-era"/>
    <w:basedOn w:val="Normal"/>
    <w:pPr>
      <w:ind w:left="3969"/>
    </w:pPr>
  </w:style>
  <w:style w:type="paragraph" w:customStyle="1" w:styleId="cita">
    <w:name w:val="cita"/>
    <w:basedOn w:val="Normal"/>
    <w:pPr>
      <w:overflowPunct w:val="0"/>
      <w:autoSpaceDE w:val="0"/>
      <w:ind w:left="567" w:right="284"/>
      <w:textAlignment w:val="baseline"/>
    </w:pPr>
    <w:rPr>
      <w:i/>
      <w:color w:val="000000"/>
    </w:rPr>
  </w:style>
  <w:style w:type="paragraph" w:styleId="Cita0">
    <w:name w:val="Quote"/>
    <w:basedOn w:val="Normal"/>
    <w:qFormat/>
    <w:pPr>
      <w:ind w:left="284" w:right="284"/>
    </w:pPr>
  </w:style>
  <w:style w:type="paragraph" w:customStyle="1" w:styleId="comentario">
    <w:name w:val="comentario"/>
    <w:basedOn w:val="cita"/>
    <w:rPr>
      <w:color w:val="FF0000"/>
      <w:lang w:val="es-ES_tradnl"/>
    </w:rPr>
  </w:style>
  <w:style w:type="paragraph" w:customStyle="1" w:styleId="Contingutdelmarc">
    <w:name w:val="Contingut del marc"/>
    <w:basedOn w:val="Textodecuerpo"/>
  </w:style>
  <w:style w:type="paragraph" w:customStyle="1" w:styleId="Encapalament">
    <w:name w:val="Encapçalament"/>
    <w:basedOn w:val="Normal"/>
    <w:next w:val="Textodecuerpo"/>
    <w:pPr>
      <w:ind w:left="476"/>
    </w:pPr>
  </w:style>
  <w:style w:type="paragraph" w:customStyle="1" w:styleId="encap-ref">
    <w:name w:val="encapç-ref"/>
    <w:basedOn w:val="Normal"/>
    <w:pPr>
      <w:tabs>
        <w:tab w:val="clear" w:pos="1985"/>
        <w:tab w:val="left" w:pos="1986"/>
      </w:tabs>
      <w:ind w:left="426"/>
    </w:pPr>
  </w:style>
  <w:style w:type="paragraph" w:customStyle="1" w:styleId="estndard">
    <w:name w:val="estàndard"/>
    <w:basedOn w:val="Normal"/>
    <w:pPr>
      <w:suppressAutoHyphens w:val="0"/>
      <w:spacing w:before="80" w:after="80"/>
    </w:pPr>
    <w:rPr>
      <w:szCs w:val="20"/>
    </w:rPr>
  </w:style>
  <w:style w:type="paragraph" w:customStyle="1" w:styleId="lista0">
    <w:name w:val="lista0"/>
    <w:basedOn w:val="Normal"/>
    <w:pPr>
      <w:numPr>
        <w:numId w:val="12"/>
      </w:numPr>
      <w:spacing w:before="40" w:after="40"/>
    </w:pPr>
  </w:style>
  <w:style w:type="paragraph" w:customStyle="1" w:styleId="llista1">
    <w:name w:val="llista1"/>
    <w:basedOn w:val="Normal"/>
    <w:pPr>
      <w:numPr>
        <w:numId w:val="10"/>
      </w:numPr>
      <w:tabs>
        <w:tab w:val="clear" w:pos="1985"/>
      </w:tabs>
      <w:spacing w:before="40" w:after="40"/>
    </w:pPr>
  </w:style>
  <w:style w:type="paragraph" w:customStyle="1" w:styleId="llista1-nm">
    <w:name w:val="llista1-núm"/>
    <w:basedOn w:val="llista1"/>
    <w:pPr>
      <w:numPr>
        <w:numId w:val="11"/>
      </w:numPr>
      <w:tabs>
        <w:tab w:val="clear" w:pos="357"/>
        <w:tab w:val="left" w:pos="360"/>
      </w:tabs>
      <w:ind w:left="0" w:firstLine="0"/>
    </w:pPr>
  </w:style>
  <w:style w:type="paragraph" w:customStyle="1" w:styleId="Estilllista1-nmEsquerra">
    <w:name w:val="Estil llista1-núm + Esquerra"/>
    <w:basedOn w:val="llista1-nm"/>
    <w:pPr>
      <w:numPr>
        <w:numId w:val="0"/>
      </w:numPr>
      <w:tabs>
        <w:tab w:val="left" w:pos="360"/>
      </w:tabs>
      <w:jc w:val="left"/>
    </w:pPr>
  </w:style>
  <w:style w:type="paragraph" w:customStyle="1" w:styleId="punts">
    <w:name w:val="punts"/>
    <w:basedOn w:val="Normal"/>
    <w:pPr>
      <w:numPr>
        <w:numId w:val="6"/>
      </w:numPr>
      <w:suppressAutoHyphens w:val="0"/>
      <w:overflowPunct w:val="0"/>
      <w:autoSpaceDE w:val="0"/>
      <w:spacing w:before="60" w:after="60"/>
      <w:textAlignment w:val="baseline"/>
    </w:pPr>
  </w:style>
  <w:style w:type="paragraph" w:customStyle="1" w:styleId="EstilpuntsNegretaVersaletes">
    <w:name w:val="Estil punts + Negreta Versaletes"/>
    <w:basedOn w:val="punts"/>
    <w:pPr>
      <w:numPr>
        <w:numId w:val="13"/>
      </w:numPr>
      <w:tabs>
        <w:tab w:val="clear" w:pos="358"/>
        <w:tab w:val="left" w:pos="360"/>
      </w:tabs>
      <w:ind w:left="0" w:firstLine="0"/>
    </w:pPr>
    <w:rPr>
      <w:b/>
      <w:bCs/>
      <w:smallCaps/>
    </w:rPr>
  </w:style>
  <w:style w:type="paragraph" w:styleId="TDC1">
    <w:name w:val="toc 1"/>
    <w:basedOn w:val="estndard"/>
    <w:next w:val="Normal"/>
    <w:pPr>
      <w:tabs>
        <w:tab w:val="clear" w:pos="1985"/>
        <w:tab w:val="right" w:pos="8789"/>
      </w:tabs>
      <w:spacing w:before="120" w:after="0"/>
    </w:pPr>
    <w:rPr>
      <w:sz w:val="20"/>
    </w:rPr>
  </w:style>
  <w:style w:type="paragraph" w:styleId="TDC2">
    <w:name w:val="toc 2"/>
    <w:basedOn w:val="estndard"/>
    <w:next w:val="Normal"/>
    <w:pPr>
      <w:tabs>
        <w:tab w:val="clear" w:pos="1985"/>
        <w:tab w:val="right" w:leader="dot" w:pos="8789"/>
      </w:tabs>
      <w:spacing w:after="0"/>
      <w:ind w:left="238"/>
    </w:pPr>
    <w:rPr>
      <w:sz w:val="20"/>
    </w:rPr>
  </w:style>
  <w:style w:type="paragraph" w:styleId="TDC3">
    <w:name w:val="toc 3"/>
    <w:basedOn w:val="Normal"/>
    <w:next w:val="Normal"/>
    <w:pPr>
      <w:tabs>
        <w:tab w:val="clear" w:pos="1985"/>
        <w:tab w:val="right" w:leader="dot" w:pos="8789"/>
      </w:tabs>
      <w:spacing w:before="60"/>
      <w:ind w:left="482"/>
    </w:pPr>
    <w:rPr>
      <w:sz w:val="20"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interlin">
    <w:name w:val="interlin"/>
    <w:basedOn w:val="Normal"/>
    <w:next w:val="Normal"/>
    <w:pPr>
      <w:spacing w:line="120" w:lineRule="exact"/>
    </w:pPr>
    <w:rPr>
      <w:sz w:val="16"/>
      <w:lang w:val="es-ES_tradnl"/>
    </w:rPr>
  </w:style>
  <w:style w:type="paragraph" w:customStyle="1" w:styleId="Interlin0">
    <w:name w:val="Interlin."/>
    <w:basedOn w:val="Normal"/>
    <w:next w:val="Normal"/>
    <w:pPr>
      <w:spacing w:line="160" w:lineRule="exact"/>
    </w:pPr>
  </w:style>
  <w:style w:type="paragraph" w:customStyle="1" w:styleId="lista0-nm">
    <w:name w:val="lista0-núm"/>
    <w:basedOn w:val="lista0"/>
    <w:pPr>
      <w:numPr>
        <w:numId w:val="0"/>
      </w:numPr>
    </w:pPr>
  </w:style>
  <w:style w:type="paragraph" w:customStyle="1" w:styleId="lista-a">
    <w:name w:val="lista-a"/>
    <w:basedOn w:val="Normal"/>
    <w:pPr>
      <w:numPr>
        <w:numId w:val="4"/>
      </w:numPr>
      <w:tabs>
        <w:tab w:val="left" w:pos="720"/>
      </w:tabs>
      <w:spacing w:before="60"/>
    </w:p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lista2">
    <w:name w:val="llista2"/>
    <w:basedOn w:val="Normal"/>
    <w:pPr>
      <w:numPr>
        <w:numId w:val="8"/>
      </w:numPr>
      <w:tabs>
        <w:tab w:val="clear" w:pos="1985"/>
      </w:tabs>
      <w:suppressAutoHyphens w:val="0"/>
      <w:spacing w:before="40" w:after="40"/>
    </w:pPr>
  </w:style>
  <w:style w:type="paragraph" w:customStyle="1" w:styleId="llista3">
    <w:name w:val="llista3"/>
    <w:basedOn w:val="Normal"/>
    <w:pPr>
      <w:numPr>
        <w:numId w:val="14"/>
      </w:numPr>
      <w:tabs>
        <w:tab w:val="clear" w:pos="1985"/>
      </w:tabs>
      <w:suppressAutoHyphens w:val="0"/>
      <w:spacing w:before="40" w:after="40"/>
    </w:pPr>
    <w:rPr>
      <w:szCs w:val="20"/>
    </w:rPr>
  </w:style>
  <w:style w:type="paragraph" w:customStyle="1" w:styleId="llista4">
    <w:name w:val="llista4"/>
    <w:basedOn w:val="Normal"/>
    <w:pPr>
      <w:numPr>
        <w:numId w:val="7"/>
      </w:numPr>
      <w:suppressAutoHyphens w:val="0"/>
      <w:spacing w:before="40" w:after="40"/>
    </w:pPr>
  </w:style>
  <w:style w:type="paragraph" w:customStyle="1" w:styleId="llista5">
    <w:name w:val="llista5"/>
    <w:basedOn w:val="Normal"/>
    <w:pPr>
      <w:numPr>
        <w:numId w:val="5"/>
      </w:numPr>
      <w:spacing w:before="40" w:after="40"/>
    </w:pPr>
  </w:style>
  <w:style w:type="paragraph" w:customStyle="1" w:styleId="llista6">
    <w:name w:val="llista6"/>
    <w:basedOn w:val="Normal"/>
    <w:pPr>
      <w:numPr>
        <w:numId w:val="9"/>
      </w:numPr>
      <w:spacing w:before="40" w:after="40"/>
    </w:pPr>
  </w:style>
  <w:style w:type="paragraph" w:customStyle="1" w:styleId="llista7">
    <w:name w:val="llista7"/>
    <w:basedOn w:val="Normal"/>
    <w:pPr>
      <w:numPr>
        <w:numId w:val="3"/>
      </w:numPr>
      <w:spacing w:before="40" w:after="40"/>
    </w:pPr>
    <w:rPr>
      <w:lang w:val="x-none"/>
    </w:rPr>
  </w:style>
  <w:style w:type="paragraph" w:customStyle="1" w:styleId="llista8">
    <w:name w:val="llista8"/>
    <w:basedOn w:val="llista7"/>
  </w:style>
  <w:style w:type="paragraph" w:customStyle="1" w:styleId="nor-dins">
    <w:name w:val="nor-dins"/>
    <w:basedOn w:val="Normal"/>
    <w:pPr>
      <w:spacing w:before="60" w:after="60"/>
      <w:ind w:left="357"/>
    </w:pPr>
  </w:style>
  <w:style w:type="paragraph" w:customStyle="1" w:styleId="norm">
    <w:name w:val="norm"/>
    <w:basedOn w:val="Normal"/>
    <w:rPr>
      <w:lang w:val="es-ES_tradnl"/>
    </w:rPr>
  </w:style>
  <w:style w:type="paragraph" w:styleId="NormalWeb">
    <w:name w:val="Normal (Web)"/>
    <w:basedOn w:val="Normal"/>
    <w:pPr>
      <w:spacing w:before="100" w:after="100"/>
      <w:jc w:val="left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resentaci">
    <w:name w:val="presentació"/>
    <w:basedOn w:val="estndard"/>
    <w:pPr>
      <w:spacing w:before="120" w:after="120"/>
    </w:pPr>
    <w:rPr>
      <w:b/>
      <w:sz w:val="36"/>
    </w:rPr>
  </w:style>
  <w:style w:type="paragraph" w:customStyle="1" w:styleId="punt-quest">
    <w:name w:val="punt-quest"/>
    <w:basedOn w:val="Normal"/>
    <w:next w:val="estndard"/>
    <w:pPr>
      <w:numPr>
        <w:numId w:val="2"/>
      </w:numPr>
      <w:ind w:left="0" w:firstLine="0"/>
    </w:pPr>
    <w:rPr>
      <w:b/>
      <w:szCs w:val="24"/>
      <w:lang w:val="es-ES_tradnl"/>
    </w:rPr>
  </w:style>
  <w:style w:type="paragraph" w:customStyle="1" w:styleId="punts-2">
    <w:name w:val="punts-2"/>
    <w:basedOn w:val="Normal"/>
    <w:pPr>
      <w:suppressAutoHyphens w:val="0"/>
      <w:overflowPunct w:val="0"/>
      <w:autoSpaceDE w:val="0"/>
      <w:spacing w:before="60" w:after="60"/>
      <w:textAlignment w:val="baseline"/>
    </w:pPr>
    <w:rPr>
      <w:lang w:val="x-none"/>
    </w:rPr>
  </w:style>
  <w:style w:type="paragraph" w:styleId="Sangradetdecuerpo">
    <w:name w:val="Body Text Indent"/>
    <w:basedOn w:val="Normal"/>
  </w:style>
  <w:style w:type="paragraph" w:styleId="Subttulo">
    <w:name w:val="Subtitle"/>
    <w:basedOn w:val="Encapalament"/>
    <w:next w:val="Textodecuerpo"/>
    <w:qFormat/>
    <w:pPr>
      <w:jc w:val="center"/>
    </w:pPr>
    <w:rPr>
      <w:i/>
      <w:iCs/>
      <w:sz w:val="28"/>
      <w:szCs w:val="28"/>
    </w:r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">
    <w:name w:val="Texto independiente 2"/>
    <w:basedOn w:val="Normal"/>
    <w:rPr>
      <w:i/>
    </w:rPr>
  </w:style>
  <w:style w:type="paragraph" w:styleId="Ttulo">
    <w:name w:val="Title"/>
    <w:next w:val="Subttulo"/>
    <w:qFormat/>
    <w:pPr>
      <w:keepNext/>
      <w:keepLines/>
      <w:suppressAutoHyphens/>
      <w:autoSpaceDE w:val="0"/>
      <w:spacing w:before="141" w:after="73"/>
    </w:pPr>
    <w:rPr>
      <w:rFonts w:eastAsia="Arial"/>
      <w:b/>
      <w:color w:val="000000"/>
      <w:kern w:val="1"/>
      <w:sz w:val="28"/>
      <w:lang w:eastAsia="ar-SA"/>
    </w:rPr>
  </w:style>
  <w:style w:type="paragraph" w:customStyle="1" w:styleId="Ttol1">
    <w:name w:val="Títol1"/>
    <w:pPr>
      <w:keepNext/>
      <w:keepLines/>
      <w:suppressAutoHyphens/>
      <w:autoSpaceDE w:val="0"/>
      <w:spacing w:before="141" w:after="73"/>
    </w:pPr>
    <w:rPr>
      <w:rFonts w:cs="Arial"/>
      <w:b/>
      <w:bCs/>
      <w:color w:val="000000"/>
      <w:kern w:val="1"/>
      <w:sz w:val="28"/>
      <w:szCs w:val="36"/>
      <w:lang w:eastAsia="ar-SA"/>
    </w:rPr>
  </w:style>
  <w:style w:type="paragraph" w:customStyle="1" w:styleId="Textoindependiente3">
    <w:name w:val="Texto independiente 3"/>
    <w:basedOn w:val="Normal"/>
    <w:pPr>
      <w:spacing w:after="120"/>
    </w:pPr>
    <w:rPr>
      <w:sz w:val="16"/>
      <w:szCs w:val="16"/>
    </w:rPr>
  </w:style>
  <w:style w:type="paragraph" w:customStyle="1" w:styleId="Estilcita12pt">
    <w:name w:val="Estil cita + 12 pt"/>
    <w:basedOn w:val="cita"/>
    <w:rPr>
      <w:iCs/>
      <w:sz w:val="24"/>
    </w:rPr>
  </w:style>
  <w:style w:type="paragraph" w:customStyle="1" w:styleId="EstilEsquerra3cm">
    <w:name w:val="Estil Esquerra:  3 cm"/>
    <w:basedOn w:val="Normal"/>
    <w:pPr>
      <w:ind w:left="1701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jc w:val="left"/>
    </w:pPr>
    <w:rPr>
      <w:rFonts w:ascii="Courier New" w:hAnsi="Courier New" w:cs="Courier New"/>
      <w:sz w:val="20"/>
      <w:lang w:val="es-ES"/>
    </w:rPr>
  </w:style>
  <w:style w:type="paragraph" w:customStyle="1" w:styleId="referenciadenota">
    <w:name w:val="referencia de nota"/>
    <w:basedOn w:val="estndard"/>
    <w:rPr>
      <w:sz w:val="24"/>
      <w:szCs w:val="24"/>
      <w:vertAlign w:val="superscript"/>
    </w:rPr>
  </w:style>
  <w:style w:type="paragraph" w:customStyle="1" w:styleId="estnd-cursiva">
    <w:name w:val="estànd-cursiva"/>
    <w:basedOn w:val="estndard"/>
    <w:pPr>
      <w:spacing w:before="0" w:after="0"/>
      <w:ind w:left="357"/>
    </w:pPr>
    <w:rPr>
      <w:i/>
      <w:sz w:val="21"/>
      <w:szCs w:val="21"/>
      <w:lang w:val="es-ES"/>
    </w:rPr>
  </w:style>
  <w:style w:type="paragraph" w:styleId="TDC6">
    <w:name w:val="toc 6"/>
    <w:basedOn w:val="Normal"/>
    <w:next w:val="Normal"/>
    <w:pPr>
      <w:ind w:left="1100"/>
    </w:pPr>
  </w:style>
  <w:style w:type="paragraph" w:styleId="TDC5">
    <w:name w:val="toc 5"/>
    <w:basedOn w:val="Normal"/>
    <w:next w:val="Normal"/>
    <w:pPr>
      <w:ind w:left="880"/>
    </w:pPr>
  </w:style>
  <w:style w:type="paragraph" w:styleId="Textonotaalfinal">
    <w:name w:val="endnote text"/>
    <w:basedOn w:val="Normal"/>
    <w:rPr>
      <w:sz w:val="20"/>
      <w:szCs w:val="20"/>
    </w:rPr>
  </w:style>
  <w:style w:type="paragraph" w:customStyle="1" w:styleId="Textosinformato1">
    <w:name w:val="Texto sin formato1"/>
    <w:basedOn w:val="Normal"/>
    <w:pPr>
      <w:suppressAutoHyphens w:val="0"/>
      <w:jc w:val="left"/>
    </w:pPr>
    <w:rPr>
      <w:rFonts w:ascii="Courier New" w:hAnsi="Courier New" w:cs="Courier New"/>
      <w:b/>
      <w:color w:val="000000"/>
      <w:sz w:val="20"/>
      <w:szCs w:val="20"/>
    </w:rPr>
  </w:style>
  <w:style w:type="paragraph" w:customStyle="1" w:styleId="Estndard0">
    <w:name w:val="Estàndard"/>
    <w:pPr>
      <w:suppressAutoHyphens/>
      <w:spacing w:before="120" w:after="120"/>
      <w:jc w:val="both"/>
    </w:pPr>
    <w:rPr>
      <w:color w:val="000000"/>
      <w:kern w:val="1"/>
      <w:sz w:val="24"/>
      <w:lang w:val="es-ES_tradnl" w:eastAsia="ar-SA"/>
    </w:rPr>
  </w:style>
  <w:style w:type="paragraph" w:styleId="TDC4">
    <w:name w:val="toc 4"/>
    <w:basedOn w:val="Normal"/>
    <w:next w:val="Normal"/>
    <w:pPr>
      <w:tabs>
        <w:tab w:val="clear" w:pos="1985"/>
        <w:tab w:val="right" w:leader="dot" w:pos="8789"/>
      </w:tabs>
      <w:spacing w:before="40"/>
      <w:ind w:left="658"/>
    </w:pPr>
    <w:rPr>
      <w:sz w:val="20"/>
    </w:rPr>
  </w:style>
  <w:style w:type="paragraph" w:customStyle="1" w:styleId="c64">
    <w:name w:val="c64"/>
    <w:basedOn w:val="Normal"/>
    <w:pPr>
      <w:tabs>
        <w:tab w:val="clear" w:pos="1985"/>
      </w:tabs>
      <w:suppressAutoHyphens w:val="0"/>
      <w:spacing w:line="240" w:lineRule="atLeast"/>
      <w:jc w:val="center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Textdetaula">
    <w:name w:val="Text de taula"/>
    <w:pPr>
      <w:widowControl w:val="0"/>
      <w:suppressAutoHyphens/>
    </w:pPr>
    <w:rPr>
      <w:rFonts w:ascii="Arial" w:hAnsi="Arial" w:cs="Arial"/>
      <w:color w:val="000000"/>
      <w:kern w:val="1"/>
      <w:sz w:val="16"/>
      <w:lang w:val="en-US" w:eastAsia="ar-SA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es-ES" w:eastAsia="bn-BD" w:bidi="bn-BD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decuerp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oleObject" Target="embeddings/oleObject3.bin"/><Relationship Id="rId1" Type="http://schemas.openxmlformats.org/officeDocument/2006/relationships/image" Target="media/image3.png"/><Relationship Id="rId2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4208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DEPARTAMENT D'ENSENYAMENT</dc:creator>
  <cp:keywords/>
  <cp:lastModifiedBy>Isabel MOLDES PORTO</cp:lastModifiedBy>
  <cp:revision>2</cp:revision>
  <cp:lastPrinted>2017-01-04T14:24:00Z</cp:lastPrinted>
  <dcterms:created xsi:type="dcterms:W3CDTF">2019-11-13T16:13:00Z</dcterms:created>
  <dcterms:modified xsi:type="dcterms:W3CDTF">2019-11-13T16:13:00Z</dcterms:modified>
</cp:coreProperties>
</file>