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85" w:rsidRDefault="00B5739D">
      <w:pPr>
        <w:pStyle w:val="Ttulo1"/>
        <w:rPr>
          <w:rFonts w:ascii="Corbel" w:hAnsi="Corbel"/>
          <w:noProof/>
          <w:color w:val="1481AB"/>
          <w:lang w:val="es-ES"/>
        </w:rPr>
      </w:pPr>
      <w:r>
        <w:rPr>
          <w:rFonts w:ascii="Corbel" w:hAnsi="Corbel"/>
          <w:noProof/>
          <w:color w:val="1481AB"/>
          <w:lang w:val="es-ES"/>
        </w:rPr>
        <w:t>CATERINA ALBERT, “VÍCTOR CATALÀ”</w:t>
      </w:r>
    </w:p>
    <w:p w:rsidR="00B5739D" w:rsidRDefault="00B5739D" w:rsidP="00B5739D">
      <w:pPr>
        <w:rPr>
          <w:lang w:val="es-ES"/>
        </w:rPr>
      </w:pPr>
    </w:p>
    <w:p w:rsidR="00B5739D" w:rsidRDefault="00B5739D" w:rsidP="008B495A">
      <w:pPr>
        <w:rPr>
          <w:i/>
          <w:noProof/>
          <w:sz w:val="28"/>
          <w:szCs w:val="28"/>
          <w:lang w:val="es-ES"/>
        </w:rPr>
      </w:pPr>
    </w:p>
    <w:p w:rsidR="00B5739D" w:rsidRPr="00B5739D" w:rsidRDefault="00B5739D" w:rsidP="00B5739D">
      <w:pPr>
        <w:jc w:val="center"/>
        <w:rPr>
          <w:noProof/>
          <w:sz w:val="28"/>
          <w:szCs w:val="28"/>
          <w:lang w:val="es-ES"/>
        </w:rPr>
      </w:pPr>
      <w:r>
        <w:rPr>
          <w:noProof/>
          <w:sz w:val="28"/>
          <w:szCs w:val="28"/>
          <w:lang w:eastAsia="ca-ES"/>
        </w:rPr>
        <w:drawing>
          <wp:inline distT="0" distB="0" distL="0" distR="0">
            <wp:extent cx="2095441" cy="337810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_Solitu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303" cy="338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685" w:rsidRDefault="00B5739D" w:rsidP="00B5739D">
      <w:pPr>
        <w:jc w:val="center"/>
        <w:rPr>
          <w:i/>
          <w:noProof/>
          <w:sz w:val="28"/>
          <w:szCs w:val="28"/>
          <w:lang w:val="es-ES"/>
        </w:rPr>
      </w:pPr>
      <w:r w:rsidRPr="00B5739D">
        <w:rPr>
          <w:i/>
          <w:noProof/>
          <w:sz w:val="28"/>
          <w:szCs w:val="28"/>
          <w:lang w:val="es-ES"/>
        </w:rPr>
        <w:t>SOLITUD</w:t>
      </w:r>
    </w:p>
    <w:p w:rsidR="00B5739D" w:rsidRDefault="00B5739D" w:rsidP="00B5739D">
      <w:pPr>
        <w:jc w:val="center"/>
        <w:rPr>
          <w:noProof/>
          <w:sz w:val="28"/>
          <w:szCs w:val="28"/>
          <w:lang w:val="es-ES"/>
        </w:rPr>
      </w:pPr>
    </w:p>
    <w:p w:rsidR="00B5739D" w:rsidRDefault="00B5739D" w:rsidP="00B5739D">
      <w:r>
        <w:t xml:space="preserve">La narrativa en el Modernisme; tendències. </w:t>
      </w:r>
    </w:p>
    <w:p w:rsidR="00B5739D" w:rsidRDefault="00B5739D" w:rsidP="00B5739D">
      <w:r>
        <w:t xml:space="preserve">La trajectòria literària de Caterina Albert: contes i novel·la. </w:t>
      </w:r>
    </w:p>
    <w:p w:rsidR="00B5739D" w:rsidRDefault="00B5739D" w:rsidP="00B5739D">
      <w:r>
        <w:t xml:space="preserve">Les concepcions literàries: realisme, naturalisme, simbolisme; realitat i subjectivitat. </w:t>
      </w:r>
    </w:p>
    <w:p w:rsidR="008B495A" w:rsidRDefault="00B5739D" w:rsidP="00B5739D">
      <w:r>
        <w:t xml:space="preserve">Solitud. Composició i publicació. </w:t>
      </w:r>
    </w:p>
    <w:p w:rsidR="008B495A" w:rsidRDefault="00B5739D" w:rsidP="00B5739D">
      <w:r>
        <w:t xml:space="preserve">Estructura i capítols: autonomia i enllaç. </w:t>
      </w:r>
    </w:p>
    <w:p w:rsidR="008B495A" w:rsidRDefault="00B5739D" w:rsidP="00B5739D">
      <w:r>
        <w:t xml:space="preserve">La trajectòria de la protagonista. </w:t>
      </w:r>
    </w:p>
    <w:p w:rsidR="008B495A" w:rsidRDefault="00B5739D" w:rsidP="00B5739D">
      <w:r>
        <w:t xml:space="preserve">Elements simbòlics de l’estructura. </w:t>
      </w:r>
    </w:p>
    <w:p w:rsidR="008B495A" w:rsidRDefault="00B5739D" w:rsidP="00B5739D">
      <w:r>
        <w:t xml:space="preserve">El punt de vista narratiu. Mila: desig de realització personal i fracàs. El desenllaç de la novel·la. </w:t>
      </w:r>
    </w:p>
    <w:p w:rsidR="008B495A" w:rsidRDefault="00B5739D" w:rsidP="00B5739D">
      <w:r>
        <w:t xml:space="preserve">Mila i els altres personatges: atracció (Arnau), maternitat (Baldiret), idealització (Pastor), repulsió (Ànima). </w:t>
      </w:r>
    </w:p>
    <w:p w:rsidR="008B495A" w:rsidRDefault="00B5739D" w:rsidP="00B5739D">
      <w:r>
        <w:t xml:space="preserve">La figura del Pastor i la relació amb la natura; el Pastor com a artista. </w:t>
      </w:r>
    </w:p>
    <w:p w:rsidR="008B495A" w:rsidRDefault="00B5739D" w:rsidP="00B5739D">
      <w:r>
        <w:t xml:space="preserve">L’Ànima: les forces negatives de la natura. El paisatge: descripció i valors simbòlics. La plana i la muntanya. </w:t>
      </w:r>
    </w:p>
    <w:p w:rsidR="00B5739D" w:rsidRPr="00B5739D" w:rsidRDefault="00B5739D" w:rsidP="00B5739D">
      <w:pPr>
        <w:rPr>
          <w:noProof/>
          <w:sz w:val="28"/>
          <w:szCs w:val="28"/>
          <w:lang w:val="es-ES"/>
        </w:rPr>
      </w:pPr>
      <w:bookmarkStart w:id="0" w:name="_GoBack"/>
      <w:bookmarkEnd w:id="0"/>
      <w:r>
        <w:t>Somnis, símbols i motius recurrents.</w:t>
      </w:r>
    </w:p>
    <w:sectPr w:rsidR="00B5739D" w:rsidRPr="00B5739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B3A" w:rsidRDefault="008F7B3A">
      <w:pPr>
        <w:spacing w:after="0"/>
      </w:pPr>
      <w:r>
        <w:separator/>
      </w:r>
    </w:p>
  </w:endnote>
  <w:endnote w:type="continuationSeparator" w:id="0">
    <w:p w:rsidR="008F7B3A" w:rsidRDefault="008F7B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B3A" w:rsidRDefault="008F7B3A">
      <w:pPr>
        <w:spacing w:after="0"/>
      </w:pPr>
      <w:r>
        <w:separator/>
      </w:r>
    </w:p>
  </w:footnote>
  <w:footnote w:type="continuationSeparator" w:id="0">
    <w:p w:rsidR="008F7B3A" w:rsidRDefault="008F7B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9D"/>
    <w:rsid w:val="00066685"/>
    <w:rsid w:val="00582B47"/>
    <w:rsid w:val="008B495A"/>
    <w:rsid w:val="008F7B3A"/>
    <w:rsid w:val="00B5739D"/>
    <w:rsid w:val="00E14F66"/>
    <w:rsid w:val="00F2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FCAC"/>
  <w15:docId w15:val="{306B61C1-74DD-4490-BA68-EF5BB6A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4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40" w:after="0"/>
      <w:jc w:val="center"/>
      <w:outlineLvl w:val="1"/>
    </w:pPr>
    <w:rPr>
      <w:rFonts w:asciiTheme="majorHAnsi" w:eastAsiaTheme="majorEastAsia" w:hAnsiTheme="majorHAnsi" w:cstheme="majorBidi"/>
      <w:i/>
      <w:iCs/>
      <w:color w:val="1481AB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20" w:after="0"/>
      <w:jc w:val="center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0"/>
      <w:jc w:val="center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i/>
      <w:iCs/>
      <w:color w:val="1481AB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/>
      <w:contextualSpacing/>
      <w:jc w:val="center"/>
    </w:pPr>
    <w:rPr>
      <w:rFonts w:asciiTheme="majorHAnsi" w:eastAsiaTheme="majorEastAsia" w:hAnsiTheme="majorHAnsi" w:cstheme="majorBidi"/>
      <w:color w:val="0D5672" w:themeColor="accent1" w:themeShade="80"/>
      <w:spacing w:val="-7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0D5672" w:themeColor="accent1" w:themeShade="80"/>
      <w:spacing w:val="-7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40" w:after="240" w:line="252" w:lineRule="auto"/>
      <w:ind w:left="864" w:right="864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spacing w:before="100" w:beforeAutospacing="1" w:after="240"/>
      <w:ind w:left="864" w:right="864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Sinespaciado">
    <w:name w:val="No Spacing"/>
    <w:link w:val="SinespaciadoCar"/>
    <w:uiPriority w:val="1"/>
    <w:qFormat/>
    <w:pPr>
      <w:spacing w:after="0"/>
    </w:pPr>
  </w:style>
  <w:style w:type="character" w:styleId="Ttulodellibro">
    <w:name w:val="Book Title"/>
    <w:basedOn w:val="Fuentedeprrafopredeter"/>
    <w:uiPriority w:val="33"/>
    <w:qFormat/>
    <w:rPr>
      <w:b/>
      <w:bCs/>
      <w:smallCaps/>
    </w:rPr>
  </w:style>
  <w:style w:type="paragraph" w:styleId="Descripcin">
    <w:name w:val="caption"/>
    <w:basedOn w:val="Normal"/>
    <w:next w:val="Normal"/>
    <w:uiPriority w:val="35"/>
    <w:semiHidden/>
    <w:unhideWhenUsed/>
    <w:qFormat/>
    <w:rPr>
      <w:b/>
      <w:bCs/>
      <w:color w:val="404040" w:themeColor="text1" w:themeTint="BF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te\AppData\Roaming\Microsoft\Templates\Dise&#241;o%20de%20flujo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25CACD4-C9AE-4AFF-A430-14AD177FE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flujo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Maite</dc:creator>
  <cp:keywords/>
  <cp:lastModifiedBy>Lluis Carol</cp:lastModifiedBy>
  <cp:revision>2</cp:revision>
  <dcterms:created xsi:type="dcterms:W3CDTF">2017-08-13T15:14:00Z</dcterms:created>
  <dcterms:modified xsi:type="dcterms:W3CDTF">2017-09-05T17:13:00Z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TC037500379991</vt:lpwstr>
  </property>
</Properties>
</file>