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4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0C365E" w14:paraId="388C7520" w14:textId="77777777" w:rsidTr="00DD18FA">
        <w:trPr>
          <w:trHeight w:val="620"/>
        </w:trPr>
        <w:tc>
          <w:tcPr>
            <w:tcW w:w="9840" w:type="dxa"/>
            <w:gridSpan w:val="2"/>
            <w:shd w:val="clear" w:color="auto" w:fill="BFBFBF"/>
          </w:tcPr>
          <w:p w14:paraId="7E4192AD" w14:textId="77777777" w:rsidR="000C365E" w:rsidRDefault="000C365E" w:rsidP="000B70B1">
            <w:pPr>
              <w:pStyle w:val="TableParagraph"/>
              <w:spacing w:before="78"/>
              <w:ind w:left="0"/>
              <w:rPr>
                <w:sz w:val="20"/>
              </w:rPr>
            </w:pPr>
          </w:p>
          <w:p w14:paraId="34A4FD0C" w14:textId="77777777" w:rsidR="000C365E" w:rsidRDefault="000C365E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DIRECTOR/A</w:t>
            </w:r>
          </w:p>
        </w:tc>
      </w:tr>
      <w:tr w:rsidR="000C365E" w14:paraId="6EB01A58" w14:textId="77777777" w:rsidTr="00DD18FA">
        <w:trPr>
          <w:trHeight w:val="1240"/>
        </w:trPr>
        <w:tc>
          <w:tcPr>
            <w:tcW w:w="3520" w:type="dxa"/>
          </w:tcPr>
          <w:p w14:paraId="1EC2DE14" w14:textId="66FEE788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>Sabries dir-me quines són les teves funcions com a directora del centre? En quin document estan recollides. Localitza’l</w:t>
            </w:r>
          </w:p>
        </w:tc>
        <w:tc>
          <w:tcPr>
            <w:tcW w:w="6320" w:type="dxa"/>
          </w:tcPr>
          <w:p w14:paraId="34CE701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6208F915" w14:textId="77777777" w:rsidTr="00DD18FA">
        <w:trPr>
          <w:trHeight w:val="1240"/>
        </w:trPr>
        <w:tc>
          <w:tcPr>
            <w:tcW w:w="3520" w:type="dxa"/>
          </w:tcPr>
          <w:p w14:paraId="5223C807" w14:textId="77777777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>Localitza el mapa de processos. De quins processos ets responsable. Fem un breu repàs per cadascun d’ells.</w:t>
            </w:r>
            <w:r>
              <w:rPr>
                <w:spacing w:val="-2"/>
                <w:sz w:val="20"/>
              </w:rPr>
              <w:t xml:space="preserve"> </w:t>
            </w:r>
          </w:p>
          <w:p w14:paraId="6B5CCC9D" w14:textId="186DCFFE" w:rsidR="00FD5BE5" w:rsidRDefault="00FD5BE5" w:rsidP="00FD5BE5">
            <w:pPr>
              <w:pStyle w:val="TableParagraph"/>
              <w:spacing w:line="249" w:lineRule="auto"/>
              <w:ind w:left="46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S’apliquen els procediments?</w:t>
            </w:r>
          </w:p>
        </w:tc>
        <w:tc>
          <w:tcPr>
            <w:tcW w:w="6320" w:type="dxa"/>
          </w:tcPr>
          <w:p w14:paraId="622289A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60D088E4" w14:textId="77777777" w:rsidTr="00DD18FA">
        <w:trPr>
          <w:trHeight w:val="1240"/>
        </w:trPr>
        <w:tc>
          <w:tcPr>
            <w:tcW w:w="3520" w:type="dxa"/>
          </w:tcPr>
          <w:p w14:paraId="2F1BA72F" w14:textId="636F49CE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>Sabries situar-me els objectius estratègics del centre? Estan alineats amb el PGA?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20" w:type="dxa"/>
          </w:tcPr>
          <w:p w14:paraId="52E9723E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46F7027A" w14:textId="77777777" w:rsidTr="00DD18FA">
        <w:trPr>
          <w:trHeight w:val="1240"/>
        </w:trPr>
        <w:tc>
          <w:tcPr>
            <w:tcW w:w="3520" w:type="dxa"/>
          </w:tcPr>
          <w:p w14:paraId="741DB25A" w14:textId="5FCB38B8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>Graella del seguiment dels objectius</w:t>
            </w:r>
          </w:p>
        </w:tc>
        <w:tc>
          <w:tcPr>
            <w:tcW w:w="6320" w:type="dxa"/>
          </w:tcPr>
          <w:p w14:paraId="32502061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EB26744" w14:textId="77777777" w:rsidTr="00DD18FA">
        <w:trPr>
          <w:trHeight w:val="1240"/>
        </w:trPr>
        <w:tc>
          <w:tcPr>
            <w:tcW w:w="3520" w:type="dxa"/>
          </w:tcPr>
          <w:p w14:paraId="1281695F" w14:textId="7118DC38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>Aquests objectius han estat compartits al claustre? I al consell escolar? Podries mostrar-me l’acta on consta?</w:t>
            </w:r>
          </w:p>
        </w:tc>
        <w:tc>
          <w:tcPr>
            <w:tcW w:w="6320" w:type="dxa"/>
          </w:tcPr>
          <w:p w14:paraId="09B42314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DEF974A" w14:textId="77777777" w:rsidTr="00DD18FA">
        <w:trPr>
          <w:trHeight w:val="1240"/>
        </w:trPr>
        <w:tc>
          <w:tcPr>
            <w:tcW w:w="3520" w:type="dxa"/>
          </w:tcPr>
          <w:p w14:paraId="5232DCBF" w14:textId="4EC313A7" w:rsidR="000C365E" w:rsidRP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 w:rsidRPr="000C365E">
              <w:rPr>
                <w:sz w:val="20"/>
              </w:rPr>
              <w:t>Pel que fa a la política de qualitat del centre en quin document podem trobar la missió, visió, valors ... com es tracten les millores en el procés de qualitat?</w:t>
            </w:r>
          </w:p>
        </w:tc>
        <w:tc>
          <w:tcPr>
            <w:tcW w:w="6320" w:type="dxa"/>
          </w:tcPr>
          <w:p w14:paraId="044B75B7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0BDDA693" w14:textId="77777777" w:rsidTr="00DD18FA">
        <w:trPr>
          <w:trHeight w:val="1240"/>
        </w:trPr>
        <w:tc>
          <w:tcPr>
            <w:tcW w:w="3520" w:type="dxa"/>
          </w:tcPr>
          <w:p w14:paraId="5B5F0625" w14:textId="5A580013" w:rsidR="000C365E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FD5BE5">
              <w:rPr>
                <w:sz w:val="20"/>
              </w:rPr>
              <w:t>El procés de comunicació segons el mapa de processos, és responsable direcció. Existeix el pla, me’l pots mostrar?</w:t>
            </w:r>
          </w:p>
        </w:tc>
        <w:tc>
          <w:tcPr>
            <w:tcW w:w="6320" w:type="dxa"/>
          </w:tcPr>
          <w:p w14:paraId="677B9A5C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18FA" w14:paraId="5C44D6C8" w14:textId="77777777" w:rsidTr="00DD18FA">
        <w:trPr>
          <w:trHeight w:val="1240"/>
        </w:trPr>
        <w:tc>
          <w:tcPr>
            <w:tcW w:w="3520" w:type="dxa"/>
          </w:tcPr>
          <w:p w14:paraId="6E1AA5A8" w14:textId="383D3851" w:rsidR="00DD18FA" w:rsidRPr="00FD5BE5" w:rsidRDefault="00DD18FA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Com es realitza la comunicació interna, entre direcció i professorat-PAS.</w:t>
            </w:r>
          </w:p>
        </w:tc>
        <w:tc>
          <w:tcPr>
            <w:tcW w:w="6320" w:type="dxa"/>
          </w:tcPr>
          <w:p w14:paraId="0F521D90" w14:textId="77777777" w:rsidR="00DD18FA" w:rsidRDefault="00DD18FA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00D294C1" w14:textId="77777777" w:rsidTr="00DD18FA">
        <w:trPr>
          <w:trHeight w:val="1240"/>
        </w:trPr>
        <w:tc>
          <w:tcPr>
            <w:tcW w:w="3520" w:type="dxa"/>
          </w:tcPr>
          <w:p w14:paraId="36E9ABDD" w14:textId="5E08F460" w:rsidR="000C365E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FD5BE5">
              <w:rPr>
                <w:sz w:val="20"/>
              </w:rPr>
              <w:t>Hi ha vies de comunicació en les dues direccions ? (direcció-</w:t>
            </w:r>
            <w:proofErr w:type="spellStart"/>
            <w:r w:rsidRPr="00FD5BE5">
              <w:rPr>
                <w:sz w:val="20"/>
              </w:rPr>
              <w:t>profes</w:t>
            </w:r>
            <w:proofErr w:type="spellEnd"/>
            <w:r w:rsidRPr="00FD5BE5">
              <w:rPr>
                <w:sz w:val="20"/>
              </w:rPr>
              <w:t>-</w:t>
            </w:r>
            <w:proofErr w:type="spellStart"/>
            <w:r w:rsidRPr="00FD5BE5">
              <w:rPr>
                <w:sz w:val="20"/>
              </w:rPr>
              <w:t>profes</w:t>
            </w:r>
            <w:proofErr w:type="spellEnd"/>
            <w:r w:rsidRPr="00FD5BE5">
              <w:rPr>
                <w:sz w:val="20"/>
              </w:rPr>
              <w:t>-direcció)</w:t>
            </w:r>
          </w:p>
        </w:tc>
        <w:tc>
          <w:tcPr>
            <w:tcW w:w="6320" w:type="dxa"/>
          </w:tcPr>
          <w:p w14:paraId="3D7306A4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7D269DCD" w14:textId="77777777" w:rsidTr="00DD18FA">
        <w:trPr>
          <w:trHeight w:val="1240"/>
        </w:trPr>
        <w:tc>
          <w:tcPr>
            <w:tcW w:w="3520" w:type="dxa"/>
          </w:tcPr>
          <w:p w14:paraId="0557ECDE" w14:textId="1C4C0838" w:rsidR="00FD5BE5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FD5BE5">
              <w:rPr>
                <w:sz w:val="20"/>
              </w:rPr>
              <w:lastRenderedPageBreak/>
              <w:t>S’ha fet l’actualització i revisió dels documents bàsics del centre, NOFC, PGA, PEC. Pots mostrar-me’n les evidències.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20" w:type="dxa"/>
          </w:tcPr>
          <w:p w14:paraId="1926B626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1F9B77CA" w14:textId="77777777" w:rsidTr="00DD18FA">
        <w:trPr>
          <w:trHeight w:val="1240"/>
        </w:trPr>
        <w:tc>
          <w:tcPr>
            <w:tcW w:w="3520" w:type="dxa"/>
          </w:tcPr>
          <w:p w14:paraId="35AF07BB" w14:textId="38E5F2D2" w:rsidR="00FD5BE5" w:rsidRPr="00FD5BE5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Quan s’ha aprovat la PGA, i acta on consti aquesta aprovació</w:t>
            </w:r>
          </w:p>
        </w:tc>
        <w:tc>
          <w:tcPr>
            <w:tcW w:w="6320" w:type="dxa"/>
          </w:tcPr>
          <w:p w14:paraId="16C85CC4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4D8C0960" w14:textId="77777777" w:rsidTr="00DD18FA">
        <w:trPr>
          <w:trHeight w:val="1240"/>
        </w:trPr>
        <w:tc>
          <w:tcPr>
            <w:tcW w:w="3520" w:type="dxa"/>
          </w:tcPr>
          <w:p w14:paraId="568D9A03" w14:textId="404BBF63" w:rsidR="00FD5BE5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FD5BE5">
              <w:rPr>
                <w:sz w:val="20"/>
              </w:rPr>
              <w:t>Podries mostrar-me l’organigrama del centre actualitzat a aquest curs?</w:t>
            </w:r>
          </w:p>
        </w:tc>
        <w:tc>
          <w:tcPr>
            <w:tcW w:w="6320" w:type="dxa"/>
          </w:tcPr>
          <w:p w14:paraId="115A3ABC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11852D0C" w14:textId="77777777" w:rsidTr="00DD18FA">
        <w:trPr>
          <w:trHeight w:val="1240"/>
        </w:trPr>
        <w:tc>
          <w:tcPr>
            <w:tcW w:w="3520" w:type="dxa"/>
          </w:tcPr>
          <w:p w14:paraId="121D4FB0" w14:textId="4D7ED6F9" w:rsidR="00FD5BE5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FD5BE5">
              <w:rPr>
                <w:sz w:val="20"/>
              </w:rPr>
              <w:t>Evidències, documents on consta tot l’alumnat del centre i la seva procedència.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20" w:type="dxa"/>
          </w:tcPr>
          <w:p w14:paraId="0986C01F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6533239B" w14:textId="77777777" w:rsidTr="00DD18FA">
        <w:trPr>
          <w:trHeight w:val="1240"/>
        </w:trPr>
        <w:tc>
          <w:tcPr>
            <w:tcW w:w="3520" w:type="dxa"/>
          </w:tcPr>
          <w:p w14:paraId="0CC3256A" w14:textId="457030AA" w:rsidR="00FD5BE5" w:rsidRPr="00FD5BE5" w:rsidRDefault="00FD5BE5" w:rsidP="00FD5BE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Document on consta tot el professorat del centre (CCFF, ESO i Batxillerat).</w:t>
            </w:r>
          </w:p>
        </w:tc>
        <w:tc>
          <w:tcPr>
            <w:tcW w:w="6320" w:type="dxa"/>
          </w:tcPr>
          <w:p w14:paraId="357F06C2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3B96518A" w14:textId="77777777" w:rsidTr="00DD18FA">
        <w:trPr>
          <w:trHeight w:val="1240"/>
        </w:trPr>
        <w:tc>
          <w:tcPr>
            <w:tcW w:w="3520" w:type="dxa"/>
          </w:tcPr>
          <w:p w14:paraId="3017D91C" w14:textId="7FBEE24E" w:rsidR="000C365E" w:rsidRDefault="00DD18FA" w:rsidP="00DD18FA">
            <w:pPr>
              <w:pStyle w:val="TableParagraph"/>
              <w:numPr>
                <w:ilvl w:val="0"/>
                <w:numId w:val="4"/>
              </w:numPr>
              <w:spacing w:before="10" w:line="219" w:lineRule="exact"/>
              <w:rPr>
                <w:sz w:val="20"/>
              </w:rPr>
            </w:pPr>
            <w:r>
              <w:rPr>
                <w:sz w:val="20"/>
              </w:rPr>
              <w:t>Com es realitza/gestiona la formació del professorat.</w:t>
            </w:r>
          </w:p>
        </w:tc>
        <w:tc>
          <w:tcPr>
            <w:tcW w:w="6320" w:type="dxa"/>
          </w:tcPr>
          <w:p w14:paraId="1DF0D7D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7660F121" w14:textId="77777777" w:rsidTr="00DD18FA">
        <w:trPr>
          <w:trHeight w:val="1240"/>
        </w:trPr>
        <w:tc>
          <w:tcPr>
            <w:tcW w:w="3520" w:type="dxa"/>
          </w:tcPr>
          <w:p w14:paraId="336DE322" w14:textId="0C698F0A" w:rsidR="00FD5BE5" w:rsidRDefault="00DD18FA" w:rsidP="00DD18FA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DD18FA">
              <w:rPr>
                <w:sz w:val="20"/>
              </w:rPr>
              <w:t>Quan es realitza la valoració de la Revisió per Direcció</w:t>
            </w:r>
            <w:r>
              <w:rPr>
                <w:sz w:val="20"/>
              </w:rPr>
              <w:t>.</w:t>
            </w:r>
          </w:p>
        </w:tc>
        <w:tc>
          <w:tcPr>
            <w:tcW w:w="6320" w:type="dxa"/>
          </w:tcPr>
          <w:p w14:paraId="19AF551D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18FA" w14:paraId="65E7F04B" w14:textId="77777777" w:rsidTr="00DD18FA">
        <w:trPr>
          <w:trHeight w:val="1240"/>
        </w:trPr>
        <w:tc>
          <w:tcPr>
            <w:tcW w:w="3520" w:type="dxa"/>
          </w:tcPr>
          <w:p w14:paraId="233BB802" w14:textId="6AAFC14A" w:rsidR="00DD18FA" w:rsidRDefault="00DD18FA" w:rsidP="00DD18FA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DD18FA">
              <w:rPr>
                <w:sz w:val="20"/>
              </w:rPr>
              <w:t>Quan s’apliquen els resultats o les dades que s’han vist que cal millorar a partir dels resultats de les enquestes de satisfacció de l’alumnat, fam</w:t>
            </w:r>
            <w:r>
              <w:rPr>
                <w:sz w:val="20"/>
              </w:rPr>
              <w:t>í</w:t>
            </w:r>
            <w:r w:rsidRPr="00DD18FA">
              <w:rPr>
                <w:sz w:val="20"/>
              </w:rPr>
              <w:t>lies, professorat</w:t>
            </w:r>
          </w:p>
        </w:tc>
        <w:tc>
          <w:tcPr>
            <w:tcW w:w="6320" w:type="dxa"/>
          </w:tcPr>
          <w:p w14:paraId="450EDAAD" w14:textId="77777777" w:rsidR="00DD18FA" w:rsidRDefault="00DD18FA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2CE89633" w14:textId="77777777" w:rsidTr="00DD18FA">
        <w:trPr>
          <w:trHeight w:val="1239"/>
        </w:trPr>
        <w:tc>
          <w:tcPr>
            <w:tcW w:w="3520" w:type="dxa"/>
          </w:tcPr>
          <w:p w14:paraId="22C6BFEC" w14:textId="1D863B1C" w:rsidR="000C365E" w:rsidRDefault="00DD18FA" w:rsidP="00DD18FA">
            <w:pPr>
              <w:pStyle w:val="TableParagraph"/>
              <w:numPr>
                <w:ilvl w:val="0"/>
                <w:numId w:val="4"/>
              </w:numPr>
              <w:spacing w:before="1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Existeix una acta de l’estudi, o de la </w:t>
            </w:r>
            <w:proofErr w:type="spellStart"/>
            <w:r>
              <w:rPr>
                <w:sz w:val="20"/>
              </w:rPr>
              <w:t>RxD</w:t>
            </w:r>
            <w:proofErr w:type="spellEnd"/>
            <w:r>
              <w:rPr>
                <w:sz w:val="20"/>
              </w:rPr>
              <w:t>. Pots mostrar-la?</w:t>
            </w:r>
          </w:p>
        </w:tc>
        <w:tc>
          <w:tcPr>
            <w:tcW w:w="6320" w:type="dxa"/>
          </w:tcPr>
          <w:p w14:paraId="3DBD9421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3FD48E2" w14:textId="77777777" w:rsidTr="00DD18FA">
        <w:trPr>
          <w:trHeight w:val="1260"/>
        </w:trPr>
        <w:tc>
          <w:tcPr>
            <w:tcW w:w="3520" w:type="dxa"/>
          </w:tcPr>
          <w:p w14:paraId="5B2A2708" w14:textId="51691A8C" w:rsidR="000C365E" w:rsidRDefault="00DD18FA" w:rsidP="00DD18FA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 xml:space="preserve">Com s’apliquen els acords que s’acorden a la </w:t>
            </w:r>
            <w:proofErr w:type="spellStart"/>
            <w:r>
              <w:rPr>
                <w:sz w:val="20"/>
              </w:rPr>
              <w:t>RxD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320" w:type="dxa"/>
          </w:tcPr>
          <w:p w14:paraId="7B284C1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35E" w14:paraId="090505F6" w14:textId="77777777" w:rsidTr="00DD18FA">
        <w:trPr>
          <w:trHeight w:val="1260"/>
        </w:trPr>
        <w:tc>
          <w:tcPr>
            <w:tcW w:w="3520" w:type="dxa"/>
          </w:tcPr>
          <w:p w14:paraId="71D53726" w14:textId="4EEC011F" w:rsidR="0084635E" w:rsidRDefault="0084635E" w:rsidP="00DD18FA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Com es treballen les no Conformitats</w:t>
            </w:r>
          </w:p>
        </w:tc>
        <w:tc>
          <w:tcPr>
            <w:tcW w:w="6320" w:type="dxa"/>
          </w:tcPr>
          <w:p w14:paraId="1BB1A49E" w14:textId="77777777" w:rsidR="0084635E" w:rsidRDefault="008463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35E" w14:paraId="261ABF0D" w14:textId="77777777" w:rsidTr="00DD18FA">
        <w:trPr>
          <w:trHeight w:val="1260"/>
        </w:trPr>
        <w:tc>
          <w:tcPr>
            <w:tcW w:w="3520" w:type="dxa"/>
          </w:tcPr>
          <w:p w14:paraId="272C7235" w14:textId="77777777" w:rsidR="0084635E" w:rsidRDefault="0084635E" w:rsidP="00DD18FA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</w:p>
        </w:tc>
        <w:tc>
          <w:tcPr>
            <w:tcW w:w="6320" w:type="dxa"/>
          </w:tcPr>
          <w:p w14:paraId="6F2629B4" w14:textId="77777777" w:rsidR="0084635E" w:rsidRDefault="008463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3D0E" w14:textId="77777777" w:rsidR="009C787B" w:rsidRDefault="009C787B" w:rsidP="0089125B">
      <w:r>
        <w:separator/>
      </w:r>
    </w:p>
  </w:endnote>
  <w:endnote w:type="continuationSeparator" w:id="0">
    <w:p w14:paraId="56A9B843" w14:textId="77777777" w:rsidR="009C787B" w:rsidRDefault="009C787B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7F08" w14:textId="77777777" w:rsidR="009C787B" w:rsidRDefault="009C787B" w:rsidP="0089125B">
      <w:r>
        <w:separator/>
      </w:r>
    </w:p>
  </w:footnote>
  <w:footnote w:type="continuationSeparator" w:id="0">
    <w:p w14:paraId="2FEBC76C" w14:textId="77777777" w:rsidR="009C787B" w:rsidRDefault="009C787B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1F9C"/>
    <w:multiLevelType w:val="hybridMultilevel"/>
    <w:tmpl w:val="7F9870A4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3AA91BBF"/>
    <w:multiLevelType w:val="hybridMultilevel"/>
    <w:tmpl w:val="F4808598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FD52DBF"/>
    <w:multiLevelType w:val="hybridMultilevel"/>
    <w:tmpl w:val="30C8AD8C"/>
    <w:lvl w:ilvl="0" w:tplc="5DE80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64B5379E"/>
    <w:multiLevelType w:val="hybridMultilevel"/>
    <w:tmpl w:val="95B016F4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460269941">
    <w:abstractNumId w:val="2"/>
  </w:num>
  <w:num w:numId="2" w16cid:durableId="2035182023">
    <w:abstractNumId w:val="0"/>
  </w:num>
  <w:num w:numId="3" w16cid:durableId="1115518415">
    <w:abstractNumId w:val="3"/>
  </w:num>
  <w:num w:numId="4" w16cid:durableId="201156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0C365E"/>
    <w:rsid w:val="001D7D77"/>
    <w:rsid w:val="002E12BC"/>
    <w:rsid w:val="003233D2"/>
    <w:rsid w:val="00390A16"/>
    <w:rsid w:val="00536763"/>
    <w:rsid w:val="006445D4"/>
    <w:rsid w:val="0084635E"/>
    <w:rsid w:val="0089125B"/>
    <w:rsid w:val="00932782"/>
    <w:rsid w:val="009C787B"/>
    <w:rsid w:val="00AB1785"/>
    <w:rsid w:val="00B316AF"/>
    <w:rsid w:val="00D8052E"/>
    <w:rsid w:val="00DD18FA"/>
    <w:rsid w:val="00E138EB"/>
    <w:rsid w:val="00E35ECD"/>
    <w:rsid w:val="00E740BE"/>
    <w:rsid w:val="00EF06F0"/>
    <w:rsid w:val="00F70D46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5</cp:revision>
  <dcterms:created xsi:type="dcterms:W3CDTF">2025-03-11T11:30:00Z</dcterms:created>
  <dcterms:modified xsi:type="dcterms:W3CDTF">2025-03-12T17:37:00Z</dcterms:modified>
</cp:coreProperties>
</file>